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00A45">
      <w:pPr>
        <w:ind w:left="5040" w:firstLine="720"/>
      </w:pPr>
      <w:r>
        <w:t>Дело № 5-84-300/2019</w:t>
      </w:r>
    </w:p>
    <w:p w:rsidR="00A77B3E"/>
    <w:p w:rsidR="00A77B3E" w:rsidP="00800A45">
      <w:pPr>
        <w:jc w:val="center"/>
      </w:pPr>
      <w:r>
        <w:t>ПОСТАНОВЛЕНИЕ</w:t>
      </w:r>
    </w:p>
    <w:p w:rsidR="00A77B3E" w:rsidP="00800A45">
      <w:pPr>
        <w:jc w:val="center"/>
      </w:pPr>
      <w:r>
        <w:t>о назначении административного наказания</w:t>
      </w:r>
    </w:p>
    <w:p w:rsidR="00A77B3E"/>
    <w:p w:rsidR="00A77B3E" w:rsidP="00800A4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14 октября 2019 года</w:t>
      </w:r>
    </w:p>
    <w:p w:rsidR="00A77B3E"/>
    <w:p w:rsidR="00A77B3E" w:rsidP="00800A45">
      <w:pPr>
        <w:ind w:firstLine="720"/>
        <w:jc w:val="both"/>
      </w:pPr>
      <w:r>
        <w:t xml:space="preserve">И.о. мирового судьи судебного участка № 84 Советского судебного района (Советский </w:t>
      </w:r>
      <w:r>
        <w:t xml:space="preserve">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Анатольевна,  </w:t>
      </w:r>
      <w:r>
        <w:t xml:space="preserve">с участием лица, в отношении которого возбуждено дело  </w:t>
      </w:r>
      <w:r>
        <w:t xml:space="preserve">об административном правонарушении – Насруллаевой Л.Р., рассмотрев 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</w:t>
      </w:r>
      <w:r>
        <w:t>1А) дело об административном правонарушении в отношении:</w:t>
      </w:r>
    </w:p>
    <w:p w:rsidR="00A77B3E" w:rsidP="00800A45">
      <w:pPr>
        <w:ind w:firstLine="720"/>
        <w:jc w:val="both"/>
      </w:pPr>
      <w:r>
        <w:t>Насруллаевой Л.</w:t>
      </w:r>
      <w:r>
        <w:t>Р.</w:t>
      </w:r>
      <w:r>
        <w:t>, персональные данные</w:t>
      </w:r>
      <w:r>
        <w:t>,</w:t>
      </w:r>
    </w:p>
    <w:p w:rsidR="00A77B3E" w:rsidP="00800A45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800A45">
      <w:pPr>
        <w:jc w:val="center"/>
      </w:pPr>
      <w:r>
        <w:t>установил:</w:t>
      </w:r>
    </w:p>
    <w:p w:rsidR="00A77B3E"/>
    <w:p w:rsidR="00A77B3E" w:rsidP="00800A45">
      <w:pPr>
        <w:ind w:firstLine="720"/>
        <w:jc w:val="both"/>
      </w:pPr>
      <w:r>
        <w:t xml:space="preserve">Насруллаева Л.Р. в установленный </w:t>
      </w:r>
      <w:r>
        <w:t>КоАП</w:t>
      </w:r>
      <w:r>
        <w:t xml:space="preserve"> РФ срок не уплатила штраф                      </w:t>
      </w:r>
      <w:r>
        <w:t xml:space="preserve">в размере </w:t>
      </w:r>
      <w:r>
        <w:t>сумма, наложенный на нее постановлением начальника ОВМ ОМВД России по Советскому району от дата № номер</w:t>
      </w:r>
      <w:r>
        <w:t xml:space="preserve">, вступившем в законную силу дата, то есть совершила правонарушение, предусмотренное ч. 1 ст. 20.25 </w:t>
      </w:r>
      <w:r>
        <w:t>КоАП</w:t>
      </w:r>
      <w:r>
        <w:t xml:space="preserve"> РФ.</w:t>
      </w:r>
    </w:p>
    <w:p w:rsidR="00A77B3E" w:rsidP="00800A45">
      <w:pPr>
        <w:ind w:firstLine="720"/>
        <w:jc w:val="both"/>
      </w:pPr>
      <w:r>
        <w:t>По данному факту в отношении Насруллаевой Л</w:t>
      </w:r>
      <w:r>
        <w:t>.Р.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                   </w:t>
      </w:r>
      <w:r>
        <w:t>ч</w:t>
      </w:r>
      <w:r>
        <w:t xml:space="preserve">. 1 ст. 20.25 </w:t>
      </w:r>
      <w:r>
        <w:t>КоАП</w:t>
      </w:r>
      <w:r>
        <w:t xml:space="preserve"> РФ.  </w:t>
      </w:r>
    </w:p>
    <w:p w:rsidR="00A77B3E" w:rsidP="00800A45">
      <w:pPr>
        <w:ind w:firstLine="720"/>
        <w:jc w:val="both"/>
      </w:pPr>
      <w:r>
        <w:t>Перед началом судебного разбирательства суд разъяснил Насруллаевой Л.Р. ст. 51 Конституции Р</w:t>
      </w:r>
      <w:r>
        <w:t xml:space="preserve">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800A45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800A45">
      <w:pPr>
        <w:ind w:firstLine="720"/>
        <w:jc w:val="both"/>
      </w:pPr>
      <w:r>
        <w:t xml:space="preserve">Насруллаева Л.Р. в суде пояснила, что копию протокола                                          </w:t>
      </w:r>
      <w:r>
        <w:t xml:space="preserve">об административном правонарушении по данному делу получила, вину                               </w:t>
      </w:r>
      <w:r>
        <w:t>в совершении администр</w:t>
      </w:r>
      <w:r>
        <w:t xml:space="preserve">ативного правонарушения признала полностью,                  в содеянном раскаялась, не оспаривала фактические обстоятельства, указанные                   </w:t>
      </w:r>
      <w:r>
        <w:t xml:space="preserve">в протоколе об административном правонарушении, также пояснила, что своевременно штраф не уплатила в связи </w:t>
      </w:r>
      <w:r>
        <w:t xml:space="preserve">с тем, что </w:t>
      </w:r>
      <w:r>
        <w:t>забыла его оплатить, при этом на сегодняшний день штраф уже оплачен.</w:t>
      </w:r>
    </w:p>
    <w:p w:rsidR="00A77B3E" w:rsidP="00800A45">
      <w:pPr>
        <w:ind w:firstLine="720"/>
        <w:jc w:val="both"/>
      </w:pPr>
      <w:r>
        <w:t>Огласив протокол об административном правонарушении в отношении Насруллаевой Л.Р., заслушав пояснения Насруллаевой Л.Р., исследовав письменные материалы дела, мировой судья считает, что в</w:t>
      </w:r>
      <w:r>
        <w:t xml:space="preserve">ина ее полностью установлена и подтверждается совокупностью собранных по делу доказательств,               </w:t>
      </w:r>
      <w:r>
        <w:t xml:space="preserve">а именно: </w:t>
      </w:r>
    </w:p>
    <w:p w:rsidR="00A77B3E" w:rsidP="00800A45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от дата, из которого следует, что Насруллаева Л.Р.                    </w:t>
      </w:r>
      <w:r>
        <w:t xml:space="preserve">                                                 </w:t>
      </w:r>
      <w:r>
        <w:t xml:space="preserve">в установленный </w:t>
      </w:r>
      <w:r>
        <w:t>КоАП</w:t>
      </w:r>
      <w:r>
        <w:t xml:space="preserve"> РФ срок не уплатила штраф в размере сумма, наложенный на нее постановлением начальника ОВМ ОМВД России  </w:t>
      </w:r>
      <w:r>
        <w:t xml:space="preserve">по Советскому району                  </w:t>
      </w:r>
      <w:r>
        <w:t>от дата № номер</w:t>
      </w:r>
      <w:r>
        <w:t xml:space="preserve">, вступившем </w:t>
      </w:r>
      <w:r>
        <w:t xml:space="preserve">в законную силу дата, то </w:t>
      </w:r>
      <w:r>
        <w:t xml:space="preserve">есть совершила правонарушение, предусмотренное ч. 1 ст. 20.25 </w:t>
      </w:r>
      <w:r>
        <w:t>КоАП</w:t>
      </w:r>
      <w:r>
        <w:t xml:space="preserve"> РФ (л.д. 2).</w:t>
      </w:r>
      <w:r>
        <w:t xml:space="preserve"> Протокол составлен уполномоченным должностным лицом, копия протокола вручена Насруллаевой Л.Р., о чем свидетельствует ее подпись в протоколе. Существенных недостатков, которые </w:t>
      </w:r>
      <w:r>
        <w:t xml:space="preserve">могли бы повлечь его недействительность, протокол                        </w:t>
      </w:r>
      <w:r>
        <w:t>не содержит;</w:t>
      </w:r>
    </w:p>
    <w:p w:rsidR="00A77B3E" w:rsidP="00800A45">
      <w:pPr>
        <w:ind w:firstLine="720"/>
        <w:jc w:val="both"/>
      </w:pPr>
      <w:r>
        <w:t xml:space="preserve">- письменным объяснением Насруллаевой Л.Р. </w:t>
      </w:r>
      <w:r>
        <w:t>от</w:t>
      </w:r>
      <w:r>
        <w:t xml:space="preserve"> дата (л.д. 3);</w:t>
      </w:r>
    </w:p>
    <w:p w:rsidR="00A77B3E" w:rsidP="00800A45">
      <w:pPr>
        <w:ind w:firstLine="720"/>
        <w:jc w:val="both"/>
      </w:pPr>
      <w:r>
        <w:t xml:space="preserve">- рапортом </w:t>
      </w:r>
      <w:r>
        <w:t>врио</w:t>
      </w:r>
      <w:r>
        <w:t xml:space="preserve"> начальника ОВМ ОМВД России по Советскому району </w:t>
      </w:r>
      <w:r>
        <w:t>фио</w:t>
      </w:r>
      <w:r>
        <w:t xml:space="preserve"> от дата, согласно которому </w:t>
      </w:r>
      <w:r>
        <w:t>по сост</w:t>
      </w:r>
      <w:r>
        <w:t>оянию на дата Насруллаева Л.Р. не уплатила административный штраф в размере сумма (л.д. 4);</w:t>
      </w:r>
    </w:p>
    <w:p w:rsidR="00A77B3E" w:rsidP="00800A45">
      <w:pPr>
        <w:ind w:firstLine="720"/>
        <w:jc w:val="both"/>
      </w:pPr>
      <w:r>
        <w:t xml:space="preserve">- копией постановления по делу об административном правонарушении начальника ОВМ ОМВД России по Советскому району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                    </w:t>
      </w:r>
      <w:r>
        <w:t>о при</w:t>
      </w:r>
      <w:r>
        <w:t xml:space="preserve">знании Насруллаевой Л.Р. виновной </w:t>
      </w:r>
      <w:r>
        <w:t xml:space="preserve">в совершении административного правонарушения, предусмотренного </w:t>
      </w:r>
      <w:r>
        <w:t>ст. …</w:t>
      </w:r>
      <w:r>
        <w:t xml:space="preserve"> </w:t>
      </w:r>
      <w:r>
        <w:t>КоАП</w:t>
      </w:r>
      <w:r>
        <w:t xml:space="preserve"> РФ и назначении ей наказания                   </w:t>
      </w:r>
      <w:r>
        <w:t>в виде административного штрафа в размере сумма (л.д. 7). Копию постановле</w:t>
      </w:r>
      <w:r>
        <w:t xml:space="preserve">ния Насруллаева Л.Р. получила лично дата, не обжаловала, постановление вступило                </w:t>
      </w:r>
      <w:r>
        <w:t>в законную силу дата;</w:t>
      </w:r>
    </w:p>
    <w:p w:rsidR="00A77B3E" w:rsidP="00800A45">
      <w:pPr>
        <w:ind w:firstLine="720"/>
        <w:jc w:val="both"/>
      </w:pPr>
      <w:r>
        <w:t xml:space="preserve">- копией платежного поручения № номер </w:t>
      </w:r>
      <w:r>
        <w:t>от</w:t>
      </w:r>
      <w:r>
        <w:t xml:space="preserve"> дата  </w:t>
      </w:r>
      <w:r>
        <w:t>(л.д. 9).</w:t>
      </w:r>
    </w:p>
    <w:p w:rsidR="00A77B3E" w:rsidP="00800A45">
      <w:pPr>
        <w:ind w:firstLine="720"/>
        <w:jc w:val="both"/>
      </w:pPr>
      <w:r>
        <w:t xml:space="preserve">Совокупность вышеуказанных доказательств по делу у суда                          </w:t>
      </w:r>
      <w:r>
        <w:t xml:space="preserve">   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800A4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</w:t>
      </w:r>
      <w:r>
        <w:t xml:space="preserve">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800A45">
      <w:pPr>
        <w:ind w:firstLine="720"/>
        <w:jc w:val="both"/>
      </w:pPr>
      <w:r>
        <w:t>Мировым судьей установлено, что Насруллаева Л.Р. с заявлением                                 об отсрочке или рассрочке исполнения постановления не обращалась.</w:t>
      </w:r>
    </w:p>
    <w:p w:rsidR="00A77B3E" w:rsidP="00800A45">
      <w:pPr>
        <w:ind w:firstLine="720"/>
        <w:jc w:val="both"/>
      </w:pPr>
      <w:r>
        <w:t>Таким образом, факт совершения Насрулла</w:t>
      </w:r>
      <w:r>
        <w:t xml:space="preserve">евой Л.Р. правонарушения полностью установлен и доказан, и ее действия суд квалифицирует   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800A45">
      <w:pPr>
        <w:jc w:val="both"/>
      </w:pPr>
      <w:r>
        <w:tab/>
        <w:t>При назначении административного нака</w:t>
      </w:r>
      <w:r>
        <w:t xml:space="preserve">зания Насруллаевой Л.Р.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ответственность,  </w:t>
      </w:r>
      <w:r>
        <w:t>(</w:t>
      </w:r>
      <w:r>
        <w:t>ч</w:t>
      </w:r>
      <w:r>
        <w:t xml:space="preserve">. 2 ст. 4.1 </w:t>
      </w:r>
      <w:r>
        <w:t>Ко</w:t>
      </w:r>
      <w:r>
        <w:t>АП</w:t>
      </w:r>
      <w:r>
        <w:t xml:space="preserve"> РФ).</w:t>
      </w:r>
    </w:p>
    <w:p w:rsidR="00A77B3E" w:rsidP="00800A4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                </w:t>
      </w:r>
      <w:r>
        <w:br/>
      </w:r>
      <w:r>
        <w:t xml:space="preserve">об административном правонарушении, в </w:t>
      </w:r>
      <w:r>
        <w:t xml:space="preserve">пределах нормы, предусматривающей ответственность за административное правонарушение, именно той меры </w:t>
      </w:r>
      <w:r>
        <w:t>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</w:t>
      </w:r>
      <w:r>
        <w:t xml:space="preserve">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800A45">
      <w:pPr>
        <w:ind w:firstLine="720"/>
        <w:jc w:val="both"/>
      </w:pPr>
      <w:r>
        <w:t>Изу</w:t>
      </w:r>
      <w:r>
        <w:t>чением личности Насруллаевой Л.Р. в суде установлено, что она «изъято»</w:t>
      </w:r>
      <w:r>
        <w:t>. Иными сведениями о</w:t>
      </w:r>
      <w:r>
        <w:t xml:space="preserve"> личности Насруллаевой Л.Р., </w:t>
      </w:r>
      <w:r>
        <w:t>и о ее</w:t>
      </w:r>
      <w:r>
        <w:t xml:space="preserve"> имущественном положении, суд не располагает.</w:t>
      </w:r>
    </w:p>
    <w:p w:rsidR="00A77B3E" w:rsidP="00800A45">
      <w:pPr>
        <w:ind w:firstLine="720"/>
        <w:jc w:val="both"/>
      </w:pPr>
      <w:r>
        <w:t>Обстоятельствами, смягчающими административную ответственность Насруллаевой Л.Р., суд признает признание вины в совершении правонарушения, раскаяние в содеянном,</w:t>
      </w:r>
      <w:r>
        <w:t xml:space="preserve"> наличие малолетних детей.</w:t>
      </w:r>
    </w:p>
    <w:p w:rsidR="00A77B3E" w:rsidP="00800A45">
      <w:pPr>
        <w:ind w:firstLine="720"/>
        <w:jc w:val="both"/>
      </w:pPr>
      <w:r>
        <w:t>Обстоятельств, отягчающих административную ответственность Насруллаевой Л.Р., судом не установлено.</w:t>
      </w:r>
    </w:p>
    <w:p w:rsidR="00A77B3E" w:rsidP="00800A4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Насруллаевой Л.Р. деяние влечет наложение административного штрафа в двукрат</w:t>
      </w:r>
      <w: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00A45">
      <w:pPr>
        <w:jc w:val="both"/>
      </w:pPr>
      <w:r>
        <w:tab/>
      </w:r>
      <w:r>
        <w:t>С учетом конкретных обстоятельств дела, принимая во в</w:t>
      </w:r>
      <w:r>
        <w:t xml:space="preserve">нимание личность Насруллаевой Л.Р., характер совершенного ею правонарушения, наличие смягчающих административную ответственность обстоятельств,                    </w:t>
      </w:r>
      <w:r>
        <w:br/>
      </w:r>
      <w:r>
        <w:t>суд считает возможным назначить Насруллаевой Л.Р. административное наказание в виде администр</w:t>
      </w:r>
      <w:r>
        <w:t xml:space="preserve">ативного штрафа в пределах санкции ч. 1  </w:t>
      </w:r>
      <w:r>
        <w:t xml:space="preserve">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</w:t>
      </w:r>
      <w:r>
        <w:t>в дальнейшем</w:t>
      </w:r>
      <w:r>
        <w:t xml:space="preserve"> совершения </w:t>
      </w:r>
      <w:r>
        <w:br/>
      </w:r>
      <w:r>
        <w:t>ею ан</w:t>
      </w:r>
      <w:r>
        <w:t xml:space="preserve">алогичных административных проступков. </w:t>
      </w:r>
    </w:p>
    <w:p w:rsidR="00A77B3E" w:rsidP="00800A45">
      <w:pPr>
        <w:jc w:val="both"/>
      </w:pPr>
      <w:r>
        <w:tab/>
        <w:t xml:space="preserve">На основании изложенного, руководствуясь ст.ст. 20.25, 29.9 – 29.11 </w:t>
      </w:r>
      <w:r>
        <w:t>КоАП</w:t>
      </w:r>
      <w:r>
        <w:t xml:space="preserve"> РФ, мировой судья, </w:t>
      </w:r>
    </w:p>
    <w:p w:rsidR="00A77B3E" w:rsidP="00800A45">
      <w:pPr>
        <w:jc w:val="center"/>
      </w:pPr>
      <w:r>
        <w:t>постановил:</w:t>
      </w:r>
    </w:p>
    <w:p w:rsidR="00A77B3E"/>
    <w:p w:rsidR="00A77B3E" w:rsidP="00800A45">
      <w:pPr>
        <w:ind w:firstLine="720"/>
        <w:jc w:val="both"/>
      </w:pPr>
      <w:r>
        <w:t>признать Насруллаеву Л.</w:t>
      </w:r>
      <w:r>
        <w:t>Р.</w:t>
      </w:r>
      <w:r>
        <w:t xml:space="preserve"> виновной в совершении административного правонарушения, предусмотренног</w:t>
      </w:r>
      <w:r>
        <w:t xml:space="preserve">о </w:t>
      </w:r>
      <w:r>
        <w:t>ч</w:t>
      </w:r>
      <w:r>
        <w:t xml:space="preserve">. 1 ст. 20.25 </w:t>
      </w:r>
      <w:r>
        <w:t>КоАП</w:t>
      </w:r>
      <w:r>
        <w:t xml:space="preserve"> РФ и назначить </w:t>
      </w:r>
      <w:r>
        <w:br/>
      </w:r>
      <w:r>
        <w:t>ей административное наказание в виде административного штрафа в размере 1000 (одна тысяча) рублей.</w:t>
      </w:r>
    </w:p>
    <w:p w:rsidR="00A77B3E" w:rsidP="00800A45">
      <w:pPr>
        <w:ind w:firstLine="720"/>
        <w:jc w:val="both"/>
      </w:pPr>
      <w:r>
        <w:t>Штраф подлежит перечислению на следующие реквизиты:                 наименование получателя платежа: УФК по Республике К</w:t>
      </w:r>
      <w:r>
        <w:t xml:space="preserve">рым (ОМВД России </w:t>
      </w:r>
      <w:r>
        <w:br/>
      </w:r>
      <w:r>
        <w:t xml:space="preserve">по Советскому району) </w:t>
      </w:r>
      <w:r>
        <w:t>л</w:t>
      </w:r>
      <w:r>
        <w:t>/с номер</w:t>
      </w:r>
      <w:r>
        <w:t>; номер счета получателя платежа:  номер</w:t>
      </w:r>
      <w:r>
        <w:t xml:space="preserve">; наименование банка получателя платежа: Отделение банк Республика Крым; </w:t>
      </w:r>
      <w:r>
        <w:br/>
      </w:r>
      <w:r>
        <w:t xml:space="preserve">БИК: телефон; ИНН: телефон; </w:t>
      </w:r>
      <w:r>
        <w:t>КПП: телефон; код ОКТМО: т</w:t>
      </w:r>
      <w:r>
        <w:t xml:space="preserve">елефон; </w:t>
      </w:r>
      <w:r>
        <w:br/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</w:t>
      </w:r>
      <w:r>
        <w:br/>
      </w:r>
      <w:r>
        <w:t>по протоколу № номер</w:t>
      </w:r>
      <w:r>
        <w:t xml:space="preserve"> </w:t>
      </w:r>
      <w:r>
        <w:t>от</w:t>
      </w:r>
      <w:r>
        <w:t xml:space="preserve"> дата</w:t>
      </w:r>
    </w:p>
    <w:p w:rsidR="00A77B3E" w:rsidP="00800A45">
      <w:pPr>
        <w:ind w:firstLine="720"/>
        <w:jc w:val="both"/>
      </w:pPr>
      <w:r>
        <w:t>Разъяснить Насруллаевой Л.</w:t>
      </w:r>
      <w:r>
        <w:t>Р.</w:t>
      </w:r>
      <w:r>
        <w:t xml:space="preserve">, что в соответствии </w:t>
      </w:r>
      <w:r>
        <w:t xml:space="preserve">со ст. 32.2 </w:t>
      </w:r>
      <w:r>
        <w:t>КоАП</w:t>
      </w:r>
      <w:r>
        <w:t xml:space="preserve"> РФ, админи</w:t>
      </w:r>
      <w:r>
        <w:t xml:space="preserve">стративный штраф должен быть уплачен лицом, привлеченным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800A4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00A45">
      <w:pPr>
        <w:ind w:firstLine="720"/>
        <w:jc w:val="both"/>
      </w:pPr>
      <w:r>
        <w:t>Разъяснить Насруллаевой Л.</w:t>
      </w:r>
      <w:r>
        <w:t>Р.</w:t>
      </w:r>
      <w:r>
        <w:t xml:space="preserve"> положения ч. 1 ст. 20.25 </w:t>
      </w:r>
      <w:r>
        <w:t>КоАП</w:t>
      </w:r>
      <w:r>
        <w:t xml:space="preserve"> РФ, </w:t>
      </w:r>
      <w:r>
        <w:br/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</w:t>
      </w:r>
      <w:r>
        <w:t xml:space="preserve">го штрафа, но не менее одной тысячи рублей,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800A45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</w:t>
      </w:r>
      <w:r>
        <w:t xml:space="preserve"> 84 Советского  судебного района 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800A45">
      <w:pPr>
        <w:ind w:firstLine="720"/>
      </w:pPr>
      <w:r>
        <w:t>И.о. мирового судьи</w:t>
      </w:r>
      <w:r>
        <w:tab/>
      </w:r>
      <w:r>
        <w:tab/>
        <w:t xml:space="preserve"> подпись</w:t>
      </w:r>
      <w:r>
        <w:tab/>
      </w:r>
      <w:r>
        <w:tab/>
        <w:t xml:space="preserve">              Л.А. Ратушная</w:t>
      </w:r>
    </w:p>
    <w:p w:rsidR="00A77B3E"/>
    <w:p w:rsidR="00A77B3E"/>
    <w:sectPr w:rsidSect="004F01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12C"/>
    <w:rsid w:val="00271268"/>
    <w:rsid w:val="004F012C"/>
    <w:rsid w:val="00800A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1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