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A3D91">
      <w:pPr>
        <w:jc w:val="right"/>
      </w:pPr>
      <w:r>
        <w:t xml:space="preserve">                                                                               Дело № 5-84-302/2022</w:t>
      </w:r>
    </w:p>
    <w:p w:rsidR="00A77B3E" w:rsidP="004A3D91">
      <w:pPr>
        <w:jc w:val="right"/>
      </w:pPr>
      <w:r>
        <w:t>УИД 91MS0084-01-2022-000974-29</w:t>
      </w:r>
    </w:p>
    <w:p w:rsidR="00A77B3E"/>
    <w:p w:rsidR="00A77B3E" w:rsidP="004A3D91">
      <w:pPr>
        <w:jc w:val="center"/>
      </w:pPr>
      <w:r>
        <w:t>П о с т а н о в л е н и е</w:t>
      </w:r>
    </w:p>
    <w:p w:rsidR="00A77B3E" w:rsidP="004A3D91">
      <w:pPr>
        <w:jc w:val="center"/>
      </w:pPr>
    </w:p>
    <w:p w:rsidR="00A77B3E" w:rsidP="004A3D91">
      <w:pPr>
        <w:jc w:val="both"/>
      </w:pPr>
      <w:r>
        <w:t xml:space="preserve">            </w:t>
      </w:r>
      <w:r>
        <w:t xml:space="preserve">13 октября 2022 года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4A3D91">
      <w:pPr>
        <w:jc w:val="both"/>
      </w:pPr>
    </w:p>
    <w:p w:rsidR="00A77B3E" w:rsidP="004A3D91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</w:t>
      </w:r>
    </w:p>
    <w:p w:rsidR="00A77B3E" w:rsidP="004A3D91">
      <w:pPr>
        <w:jc w:val="both"/>
      </w:pPr>
      <w:r>
        <w:t xml:space="preserve">          </w:t>
      </w:r>
      <w:r>
        <w:t xml:space="preserve">Заведующей сектором бухгалтерского учета и отчетности Муниципального казенного наименование организации </w:t>
      </w:r>
      <w:r>
        <w:t>Гейкиной</w:t>
      </w:r>
      <w:r>
        <w:t xml:space="preserve"> Юлии Яковлевны, паспортные </w:t>
      </w:r>
      <w:r>
        <w:t>данныеадрес</w:t>
      </w:r>
      <w:r>
        <w:t xml:space="preserve">, гражданки РФ, паспортные данные телефон, зарегистрированной по адресу: адрес, </w:t>
      </w:r>
    </w:p>
    <w:p w:rsidR="00A77B3E" w:rsidP="004A3D91">
      <w:pPr>
        <w:jc w:val="both"/>
      </w:pPr>
      <w:r>
        <w:t>о привлечении к админи</w:t>
      </w:r>
      <w:r>
        <w:t>стративной ответственности за совершение административного правонарушения, предусмотренного ч. 4 ст.15.33 КоАП РФ,</w:t>
      </w:r>
    </w:p>
    <w:p w:rsidR="00A77B3E" w:rsidP="004A3D91">
      <w:pPr>
        <w:jc w:val="both"/>
      </w:pPr>
    </w:p>
    <w:p w:rsidR="00A77B3E" w:rsidP="004A3D91">
      <w:pPr>
        <w:jc w:val="center"/>
      </w:pPr>
      <w:r>
        <w:t>У С Т А Н О В И Л</w:t>
      </w:r>
    </w:p>
    <w:p w:rsidR="00A77B3E" w:rsidP="004A3D91">
      <w:pPr>
        <w:jc w:val="both"/>
      </w:pPr>
    </w:p>
    <w:p w:rsidR="00A77B3E" w:rsidP="004A3D91">
      <w:pPr>
        <w:jc w:val="both"/>
      </w:pPr>
      <w:r>
        <w:t xml:space="preserve">         </w:t>
      </w:r>
      <w:r>
        <w:t xml:space="preserve">Согласно протоколу об административном правонарушении, дата при проверке документов было выявлено, что </w:t>
      </w:r>
      <w:r>
        <w:t>Гейкина</w:t>
      </w:r>
      <w:r>
        <w:t xml:space="preserve"> Ю.Я., явля</w:t>
      </w:r>
      <w:r>
        <w:t xml:space="preserve">ясь заведующей сектором бухгалтерского учета и отчетности Муниципального казенного наименование </w:t>
      </w:r>
      <w:r>
        <w:t>организации</w:t>
      </w:r>
      <w:r>
        <w:t xml:space="preserve"> допустила нарушение п.2 ст.14 Федерального закона от дата №255-ФЗ «Об обязательном социальном страховании на случай временной нетрудоспособности и в</w:t>
      </w:r>
      <w:r>
        <w:t xml:space="preserve"> связи с материнством», представила в территориальный орган Фонда социального страхования Российской Федерации в искаженном виде сведения, влияющие на право получения и исчисление размера соответствующего вида страхового обеспечения, иных выплат и расходов</w:t>
      </w:r>
      <w:r>
        <w:t xml:space="preserve"> в дата страховым лицом, а именно неверно указала сумму дохода за дата </w:t>
      </w:r>
      <w:r>
        <w:t>фио</w:t>
      </w:r>
      <w:r>
        <w:t xml:space="preserve"> для расчета пособия по временной нетрудоспособности согласно листку нетрудоспособности </w:t>
      </w:r>
      <w:r>
        <w:t>от</w:t>
      </w:r>
      <w:r>
        <w:t xml:space="preserve"> дата.</w:t>
      </w:r>
    </w:p>
    <w:p w:rsidR="00A77B3E" w:rsidP="004A3D91">
      <w:pPr>
        <w:jc w:val="both"/>
      </w:pPr>
      <w:r>
        <w:t xml:space="preserve">          </w:t>
      </w:r>
      <w:r>
        <w:t>По данному факту должностным лицом составлен протокол об административном правонаруше</w:t>
      </w:r>
      <w:r>
        <w:t xml:space="preserve">нии, предусмотренном ч. 4 ст. 15.33 КоАП РФ. </w:t>
      </w:r>
    </w:p>
    <w:p w:rsidR="00A77B3E" w:rsidP="004A3D91">
      <w:pPr>
        <w:jc w:val="both"/>
      </w:pPr>
      <w:r>
        <w:t xml:space="preserve">          </w:t>
      </w:r>
      <w:r>
        <w:t>Гейкина</w:t>
      </w:r>
      <w:r>
        <w:t xml:space="preserve"> Ю.Я.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</w:t>
      </w:r>
      <w:r>
        <w:t xml:space="preserve"> ее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A3D91">
      <w:pPr>
        <w:jc w:val="both"/>
      </w:pPr>
      <w:r>
        <w:t xml:space="preserve">         </w:t>
      </w:r>
      <w:r>
        <w:t xml:space="preserve">Частью 4 статьи 15.33 КоАП РФ предусмотрена административная ответственность за непредставление в соответствии с </w:t>
      </w:r>
      <w:r>
        <w:t>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</w:t>
      </w:r>
      <w:r>
        <w:t xml:space="preserve">жностным лицам оформленных в установленном </w:t>
      </w:r>
      <w:r>
        <w:t>порядке документов и (или) иных сведений, необходимых для осуществления контроля за</w:t>
      </w:r>
      <w:r>
        <w:t xml:space="preserve"> </w:t>
      </w:r>
      <w:r>
        <w:t>правильностью назначения, исчисления и выплаты страхового обеспечения по обязательному социальному страхованию на случай временно</w:t>
      </w:r>
      <w:r>
        <w:t>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</w:t>
      </w:r>
      <w:r>
        <w:t>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>
        <w:t xml:space="preserve"> </w:t>
      </w:r>
      <w:r>
        <w:t>или исчисления его размера, возмещения расходов на оплату четырех дополнительных выходных дней одному из р</w:t>
      </w:r>
      <w:r>
        <w:t>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</w:t>
      </w:r>
      <w:r>
        <w:t>м виде, что влечет наложение административного штрафа на должностных лиц в размере от трехсот до сумма</w:t>
      </w:r>
      <w:r>
        <w:t xml:space="preserve"> прописью.</w:t>
      </w:r>
    </w:p>
    <w:p w:rsidR="00A77B3E" w:rsidP="004A3D91">
      <w:pPr>
        <w:jc w:val="both"/>
      </w:pPr>
      <w:r>
        <w:t xml:space="preserve">            </w:t>
      </w:r>
      <w:r>
        <w:t>В соответствии с частью 2 статьи 1.4 Федерального закона №255-ФЗ условия, размеры и порядок выплаты страхового обеспечения по обязательному соц</w:t>
      </w:r>
      <w:r>
        <w:t xml:space="preserve">иальному страхованию на случай временной нетрудоспособности и в связи с материнством определяются настоящим Федеральным законом, Федеральным законом </w:t>
      </w:r>
      <w:r>
        <w:t>от</w:t>
      </w:r>
      <w:r>
        <w:t xml:space="preserve"> </w:t>
      </w:r>
      <w:r>
        <w:t>дата</w:t>
      </w:r>
      <w:r>
        <w:t xml:space="preserve"> №81-ФЗ «О государственных пособиях гражданам, имеющим детей».</w:t>
      </w:r>
    </w:p>
    <w:p w:rsidR="00A77B3E" w:rsidP="004A3D91">
      <w:pPr>
        <w:jc w:val="both"/>
      </w:pPr>
      <w:r>
        <w:t xml:space="preserve">           </w:t>
      </w:r>
      <w:r>
        <w:t>Часть 1 статьи 14 Федерального закона</w:t>
      </w:r>
      <w:r>
        <w:t xml:space="preserve"> №255-ФЗ определяет, что пособия по временной нетрудоспособности, по беременности и родам, ежемесячное пособие по уходу за ребенком исчисляются исходя из среднего заработка застрахованного лица, рассчитанного за два календарных года, предшествующих году на</w:t>
      </w:r>
      <w:r>
        <w:t>ступления временной нетрудоспособности, отпуска по беременности и родам, отпуска по уходу за ребенком, в том числе за время работы (службы, иной деятельности) у</w:t>
      </w:r>
      <w:r>
        <w:t xml:space="preserve"> другого страхователя (других страхователей).</w:t>
      </w:r>
    </w:p>
    <w:p w:rsidR="00A77B3E" w:rsidP="004A3D91">
      <w:pPr>
        <w:jc w:val="both"/>
      </w:pPr>
      <w:r>
        <w:t xml:space="preserve">          </w:t>
      </w:r>
      <w:r>
        <w:t>Согласно части 2 указанной статьи (в редакции, дей</w:t>
      </w:r>
      <w:r>
        <w:t>ствовавшей на момент совершения правонарушения) в средний заработок, исходя из которого исчисляются пособия по временной нетрудоспособности, по беременности и родам, ежемесячное пособие по уходу за ребенком, включаются все виды выплат и иных вознаграждений</w:t>
      </w:r>
      <w:r>
        <w:t xml:space="preserve"> в пользу застрахованного лица, на которые начислены страховые взносы в Фонд социального страхования Российской Федерации в соответствии с Федеральным законом</w:t>
      </w:r>
      <w:r>
        <w:t xml:space="preserve"> от дата №212-ФЗ «О страховых взносах в Пенсионный фонд Российской Федерации, Фонд социального стр</w:t>
      </w:r>
      <w:r>
        <w:t xml:space="preserve">ахования Российской Федерации, Федеральный фонд обязательного медицинского страхования» (за период по дата включительно) и (или) в соответствии с законодательством Российской Федерации о налогах и сборах (начиная </w:t>
      </w:r>
      <w:r>
        <w:t>с</w:t>
      </w:r>
      <w:r>
        <w:t xml:space="preserve"> дата).</w:t>
      </w:r>
    </w:p>
    <w:p w:rsidR="00A77B3E" w:rsidP="004A3D91">
      <w:pPr>
        <w:jc w:val="both"/>
      </w:pPr>
      <w:r>
        <w:t xml:space="preserve">          </w:t>
      </w:r>
      <w:r>
        <w:t>В соответствии с ч. 1 ст. 4.5 КоАП</w:t>
      </w:r>
      <w: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</w:t>
      </w:r>
      <w:r>
        <w:t xml:space="preserve">ния, а за нарушение страхового законодательства Российской </w:t>
      </w:r>
      <w:r>
        <w:t xml:space="preserve">Федерации - по истечении одного года со дня совершения административного правонарушения. </w:t>
      </w:r>
    </w:p>
    <w:p w:rsidR="00A77B3E" w:rsidP="004A3D91">
      <w:pPr>
        <w:jc w:val="both"/>
      </w:pPr>
      <w:r>
        <w:t xml:space="preserve">              </w:t>
      </w:r>
      <w:r>
        <w:t>В соответствии с п. 1 ч. 1.1 ст. 29.9 КоАП РФ, при наличии обстоятельств, предусмотренных ст. 24.5 КоАП РФ,</w:t>
      </w:r>
      <w:r>
        <w:t xml:space="preserve"> судья выносит постановление о прекращении производства по делу об административном правонарушении. Истечение срока давности привлечения к административной ответственности является обстоятельством, исключающим производство по делу. </w:t>
      </w:r>
    </w:p>
    <w:p w:rsidR="00A77B3E" w:rsidP="004A3D91">
      <w:pPr>
        <w:jc w:val="both"/>
      </w:pPr>
      <w:r>
        <w:t xml:space="preserve">             </w:t>
      </w:r>
      <w:r>
        <w:t xml:space="preserve">На основании п. 6 ч. 1 </w:t>
      </w:r>
      <w: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A77B3E" w:rsidP="004A3D91">
      <w:pPr>
        <w:jc w:val="both"/>
      </w:pPr>
      <w:r>
        <w:t xml:space="preserve">             </w:t>
      </w:r>
      <w:r>
        <w:t>Срок давности привлечения к администрат</w:t>
      </w:r>
      <w:r>
        <w:t xml:space="preserve">ивной ответственности за правонарушение, предусмотренное ч. 1 ст. 15.33 КоАП РФ, в соответствии с ч. 1 ст. 4.5 КоАП РФ составляет один год и начинает исчисляться с момента его совершения. </w:t>
      </w:r>
    </w:p>
    <w:p w:rsidR="00A77B3E" w:rsidP="004A3D91">
      <w:pPr>
        <w:jc w:val="both"/>
      </w:pPr>
      <w:r>
        <w:t xml:space="preserve">             </w:t>
      </w:r>
      <w:r>
        <w:t xml:space="preserve">Согласно позиции, изложенной в Постановление Конституционного Суда </w:t>
      </w:r>
      <w:r>
        <w:t xml:space="preserve">РФ от дата №19-П «По делу о проверке конституционности части 1 статьи 4.5 Кодекса Российской Федерации об административных правонарушениях в связи с жалобой гражданки </w:t>
      </w:r>
      <w:r>
        <w:t>фио</w:t>
      </w:r>
      <w:r>
        <w:t>» исчисление срока давности привлечения к административной ответственности в соответст</w:t>
      </w:r>
      <w:r>
        <w:t xml:space="preserve">вии с частью 1 статьи 4.5 КоАП Российской Федерации должно </w:t>
      </w:r>
      <w:r>
        <w:t>осуществляться</w:t>
      </w:r>
      <w:r>
        <w:t xml:space="preserve"> начиная со дня совершения административного правонарушения.</w:t>
      </w:r>
    </w:p>
    <w:p w:rsidR="00A77B3E" w:rsidP="004A3D91">
      <w:pPr>
        <w:jc w:val="both"/>
      </w:pPr>
      <w:r>
        <w:t xml:space="preserve">              </w:t>
      </w:r>
      <w:r>
        <w:t>Как видно из материалов, приложенных к протоколу об административном правонарушении, заведующей сектором бухгалтерского уч</w:t>
      </w:r>
      <w:r>
        <w:t xml:space="preserve">ета и отчетности Муниципального казенного наименование организации </w:t>
      </w:r>
      <w:r>
        <w:t>Гейкиной</w:t>
      </w:r>
      <w:r>
        <w:t xml:space="preserve"> Ю.Я. дата изготовлен и приложен к листку нетрудоспособности №910052627902 расчет пособия работника </w:t>
      </w:r>
      <w:r>
        <w:t>фио</w:t>
      </w:r>
      <w:r>
        <w:t xml:space="preserve">, которая не работала </w:t>
      </w:r>
      <w:r>
        <w:t>с</w:t>
      </w:r>
      <w:r>
        <w:t xml:space="preserve"> дата по дата.</w:t>
      </w:r>
    </w:p>
    <w:p w:rsidR="00A77B3E" w:rsidP="004A3D91">
      <w:pPr>
        <w:jc w:val="both"/>
      </w:pPr>
      <w:r>
        <w:t xml:space="preserve">           </w:t>
      </w:r>
      <w:r>
        <w:t>При таких обстоятельствах, срок давности</w:t>
      </w:r>
      <w:r>
        <w:t xml:space="preserve"> привлечения к административной ответственности за представление </w:t>
      </w:r>
      <w:r>
        <w:t>Гейкиной</w:t>
      </w:r>
      <w:r>
        <w:t xml:space="preserve"> Ю.Я. в территориальный орган Фонда социального страхования Российской Федерации в искаженном виде сведений о доходе </w:t>
      </w:r>
      <w:r>
        <w:t>фио</w:t>
      </w:r>
      <w:r>
        <w:t xml:space="preserve"> </w:t>
      </w:r>
      <w:r>
        <w:t>за</w:t>
      </w:r>
      <w:r>
        <w:t xml:space="preserve"> </w:t>
      </w:r>
      <w:r>
        <w:t>дата</w:t>
      </w:r>
      <w:r>
        <w:t xml:space="preserve"> для расчета пособия по нетрудоспособности по листку №9</w:t>
      </w:r>
      <w:r>
        <w:t>10052627902 от дата начал исчисляться дата и истек дата.</w:t>
      </w:r>
    </w:p>
    <w:p w:rsidR="00A77B3E" w:rsidP="004A3D91">
      <w:pPr>
        <w:jc w:val="both"/>
      </w:pPr>
      <w:r>
        <w:t xml:space="preserve">Вмененное </w:t>
      </w:r>
      <w:r>
        <w:t>Гейкиной</w:t>
      </w:r>
      <w:r>
        <w:t xml:space="preserve"> Ю.Я. правонарушение не может быть отнесено к категории длящихся. Сведений, указывающих на приостановление срока давности привлечения </w:t>
      </w:r>
      <w:r>
        <w:t>Гейкиной</w:t>
      </w:r>
      <w:r>
        <w:t xml:space="preserve"> Ю.Я. к административной ответственности в порядке ч. 5 ст. 4.5 КоАП РФ, материалы дела не содер</w:t>
      </w:r>
      <w:r>
        <w:t xml:space="preserve">жат. </w:t>
      </w:r>
    </w:p>
    <w:p w:rsidR="00A77B3E" w:rsidP="004A3D91">
      <w:pPr>
        <w:jc w:val="both"/>
      </w:pPr>
      <w:r>
        <w:t xml:space="preserve">            </w:t>
      </w:r>
      <w:r>
        <w:t xml:space="preserve">Дело поступило в суд дата и было назначено к рассмотрению </w:t>
      </w:r>
      <w:r>
        <w:t>на</w:t>
      </w:r>
      <w:r>
        <w:t xml:space="preserve"> дата.</w:t>
      </w:r>
    </w:p>
    <w:p w:rsidR="00A77B3E" w:rsidP="004A3D91">
      <w:pPr>
        <w:jc w:val="both"/>
      </w:pPr>
      <w:r>
        <w:t xml:space="preserve">            </w:t>
      </w:r>
      <w:r>
        <w:t xml:space="preserve">В Постановлении Пленума Верховного Суда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№5 «О некоторых вопросах, возникающих у судов при применении Кодекса РФ об административных правонарушениях» даетс</w:t>
      </w:r>
      <w:r>
        <w:t xml:space="preserve">я разъяснение о том, что ст. 4.5.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правонарушении. </w:t>
      </w:r>
    </w:p>
    <w:p w:rsidR="00A77B3E" w:rsidP="004A3D91">
      <w:pPr>
        <w:jc w:val="both"/>
      </w:pPr>
      <w:r>
        <w:t xml:space="preserve">           </w:t>
      </w:r>
      <w:r>
        <w:t>Учитывая, что на м</w:t>
      </w:r>
      <w:r>
        <w:t xml:space="preserve">омент рассмотрения дела об административном правонарушении в отношении </w:t>
      </w:r>
      <w:r>
        <w:t>Гейкиной</w:t>
      </w:r>
      <w:r>
        <w:t xml:space="preserve"> Ю.Я. срок давности привлечения к административной ответственности истек, производство по делу об </w:t>
      </w:r>
      <w:r>
        <w:t xml:space="preserve">административном правонарушении в отношении </w:t>
      </w:r>
      <w:r>
        <w:t>Гейкиной</w:t>
      </w:r>
      <w:r>
        <w:t xml:space="preserve"> Ю.Я. подлежит прекращению.</w:t>
      </w:r>
      <w:r>
        <w:t xml:space="preserve"> </w:t>
      </w:r>
    </w:p>
    <w:p w:rsidR="00A77B3E" w:rsidP="004A3D91">
      <w:pPr>
        <w:jc w:val="both"/>
      </w:pPr>
      <w:r>
        <w:t xml:space="preserve">              </w:t>
      </w:r>
      <w:r>
        <w:t xml:space="preserve">Исходя из правовой позиции Конституционного Суда Российской Федерации, выраженной в Постановлении </w:t>
      </w:r>
      <w:r>
        <w:t>от</w:t>
      </w:r>
      <w:r>
        <w:t xml:space="preserve"> </w:t>
      </w:r>
      <w:r>
        <w:t>дата</w:t>
      </w:r>
      <w:r>
        <w:t xml:space="preserve"> №9-П, в силу презумпции невиновности (ст. 1.5 КоАП РФ) лицо, в отношении которого дело об административном правонарушении прекращено ввиду истечения</w:t>
      </w:r>
      <w:r>
        <w:t xml:space="preserve"> сроков давности, считается невиновным.</w:t>
      </w:r>
    </w:p>
    <w:p w:rsidR="00A77B3E" w:rsidP="004A3D91">
      <w:pPr>
        <w:jc w:val="both"/>
      </w:pPr>
      <w:r>
        <w:t xml:space="preserve">           </w:t>
      </w:r>
      <w:r>
        <w:t>На основании изложенного, руководствуясь ст. 4.5, п. 6 ч. 1 ст. 24.5 и ч. 2 ст. 29.4 КоАП РФ, мировой судья</w:t>
      </w:r>
    </w:p>
    <w:p w:rsidR="00A77B3E" w:rsidP="004A3D91">
      <w:pPr>
        <w:jc w:val="center"/>
      </w:pPr>
      <w:r>
        <w:t>П О С Т А Н О В И Л:</w:t>
      </w:r>
    </w:p>
    <w:p w:rsidR="00A77B3E" w:rsidP="004A3D91">
      <w:pPr>
        <w:jc w:val="center"/>
      </w:pPr>
    </w:p>
    <w:p w:rsidR="00A77B3E" w:rsidP="004A3D91">
      <w:pPr>
        <w:jc w:val="both"/>
      </w:pPr>
      <w:r>
        <w:t xml:space="preserve">          </w:t>
      </w:r>
      <w:r>
        <w:t>производство по делу об административном правонарушении в отношении заведующей секторо</w:t>
      </w:r>
      <w:r>
        <w:t xml:space="preserve">м бухгалтерского учета и отчетности Муниципального казенного наименование организации </w:t>
      </w:r>
      <w:r>
        <w:t>Гейкиной</w:t>
      </w:r>
      <w:r>
        <w:t xml:space="preserve"> Юлии Яковлевны о привлечении к административной ответственности за совершение административного правонарушения, предусмотренного ч. 4 ст. 15.33 КоАП РФ прекратит</w:t>
      </w:r>
      <w:r>
        <w:t>ь на основании п. 6 ч. 1 ст. 24.5 КоАП РФ, то есть в связи с истечением сроков давности привлечения к административной ответственности.</w:t>
      </w:r>
    </w:p>
    <w:p w:rsidR="00A77B3E" w:rsidP="004A3D91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A3D91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1"/>
    <w:rsid w:val="004A3D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