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5-84-302/2023</w:t>
      </w:r>
    </w:p>
    <w:p w:rsidR="00A77B3E">
      <w:r>
        <w:t>УИД 91MS0084-01-2023-001441-02</w:t>
      </w:r>
    </w:p>
    <w:p w:rsidR="00A77B3E"/>
    <w:p w:rsidR="00A77B3E">
      <w:r>
        <w:t>П о с т а н о в л е н и е</w:t>
      </w:r>
    </w:p>
    <w:p w:rsidR="00A77B3E"/>
    <w:p w:rsidR="00A77B3E">
      <w:r>
        <w:t>22 ноября 2023 года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Долбилина Ивана Александровича, паспортные данные </w:t>
      </w:r>
    </w:p>
    <w:p w:rsidR="00A77B3E">
      <w:r>
        <w:t xml:space="preserve">адрес УССР, гражданина РФ, паспортные данные, разведенного, имеющего на иждивении двоих малолетних детей: паспортные данные, паспортные данные, официально не трудоустроенного,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6.9 КоАП РФ,</w:t>
      </w:r>
    </w:p>
    <w:p w:rsidR="00A77B3E">
      <w:r>
        <w:t>У С Т А Н О В И Л:</w:t>
      </w:r>
    </w:p>
    <w:p w:rsidR="00A77B3E">
      <w:r>
        <w:t>дата в время фио по адресу: адрес, не выполнил законного требования уполномоченного должностного лица о прохождении медицинского освидетельствования на состояние опьянения лица,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чем совершил административное правонарушение, предусмотренное ч. 1 ст. 6.9 КоАП РФ.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подтвердил обстоятельства, изложенные в протоколе и пояснил, что от прохождения медицинского освидетельствования отказался. Так же пояснил, что болеет туберкулёзом, страдает циррозом печени, состоит на учете у врача-психиатра с диагнозом шизофрения, 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№143649 от дата (л.д.2); рапортом от дата (л.д.3); рапортом от дата (л.д.4); протоколом 82 12 №036646 о направлении на медицинское освидетельствование на состояние опьянения (л.д.5); протоколом 82 09 №022481 о доставлении лица, совершившего административное правонарушение от дата (л.д.7); протоколом 82 10 №013313 об административном задержании от дата (л.д.8); сведениями о ранее совершенных правонарушениях (л.д.14-17); рапортом от дата (л.д.18).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44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A77B3E">
      <w:r>
        <w:t>Таким образом, действия фио правильно квалифицированы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вина в совершении административного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двоих малолетних детей.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его состояние здоровья,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6.9 КоАП РФ, а также, на основании ч. 2.1 ст. 4.1 КоАП РФ возложить обязанность пройти диагностику в связи с потреблением наркотических средств, в течении 30-ти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Долбилина Ивана Александровича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административного штрафа в размере 4 000 (четыре тысячи) рублей.</w:t>
      </w:r>
    </w:p>
    <w:p w:rsidR="00A77B3E">
      <w:r>
        <w:t>Возложить на Долбилина Ивана Александровича обязанность пройти  диагностику в связи с потреблением им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рабочих дней со дня вступления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