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5-84-304/2025</w:t>
      </w:r>
    </w:p>
    <w:p w:rsidR="00A77B3E">
      <w:r>
        <w:t>П о с т а н о в л е н и е</w:t>
      </w:r>
    </w:p>
    <w:p w:rsidR="00A77B3E">
      <w:r>
        <w:t>10 сентября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Альметова Михаила Сергеевича, пас</w:t>
      </w:r>
      <w:r>
        <w:t xml:space="preserve">портные данные, холостого, не работающего,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</w:t>
      </w:r>
      <w:r>
        <w:t>, находясь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</w:t>
      </w:r>
      <w:r>
        <w:t xml:space="preserve">равонарушении №5-...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</w:t>
      </w:r>
      <w:r>
        <w:t>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№166/25/82013-АП от дата (л.д. 1-3); копией постановления по делу об</w:t>
      </w:r>
      <w:r>
        <w:t xml:space="preserve"> административном правонарушении в отношении фио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(л.д. 4); </w:t>
      </w:r>
      <w:r>
        <w:t>письменным объяснением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Имеющиеся в материалах дела процессуальные документы составлены </w:t>
      </w:r>
      <w:r>
        <w:t>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</w:t>
      </w:r>
      <w:r>
        <w:t>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</w:t>
      </w:r>
      <w:r>
        <w:t>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</w:t>
      </w:r>
      <w:r>
        <w:t>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</w:t>
      </w:r>
      <w:r>
        <w:t>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штрафа будет являться для последнего значительным размером, учитывая его тяжелое материальное</w:t>
      </w:r>
      <w:r>
        <w:t xml:space="preserve"> положение, а также в целях предупреждения совершения им новых правонарушений.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</w:t>
      </w:r>
      <w:r>
        <w:t>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5 (пять) суток.</w:t>
      </w:r>
    </w:p>
    <w:p w:rsidR="00A77B3E">
      <w:r>
        <w:t>С</w:t>
      </w:r>
      <w:r>
        <w:t>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</w:t>
      </w:r>
      <w:r>
        <w:t xml:space="preserve"> получения копии постановления через судебный участок № 84 Советского судебного района (адрес) адрес.</w:t>
      </w:r>
    </w:p>
    <w:p w:rsidR="00A77B3E"/>
    <w:p w:rsidR="00A77B3E" w:rsidP="00C51088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88"/>
    <w:rsid w:val="00A77B3E"/>
    <w:rsid w:val="00C51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