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D3C66">
      <w:pPr>
        <w:jc w:val="right"/>
      </w:pPr>
      <w:r>
        <w:t xml:space="preserve">                  </w:t>
      </w:r>
      <w:r>
        <w:tab/>
      </w:r>
      <w:r>
        <w:tab/>
        <w:t xml:space="preserve">  Дело № 5-84-307/2020</w:t>
      </w:r>
    </w:p>
    <w:p w:rsidR="00A77B3E" w:rsidP="00BD3C66">
      <w:pPr>
        <w:jc w:val="right"/>
      </w:pPr>
      <w:r>
        <w:t>УИД-91MS0084-01-2020-000665-51</w:t>
      </w:r>
    </w:p>
    <w:p w:rsidR="00A77B3E"/>
    <w:p w:rsidR="00A77B3E" w:rsidP="00BD3C66">
      <w:pPr>
        <w:jc w:val="center"/>
      </w:pPr>
      <w:r>
        <w:t>ПОСТАНОВЛЕНИЕ</w:t>
      </w:r>
    </w:p>
    <w:p w:rsidR="00A77B3E" w:rsidP="00BD3C66">
      <w:pPr>
        <w:jc w:val="center"/>
      </w:pPr>
      <w:r>
        <w:t>по делу об административном правонарушении</w:t>
      </w:r>
    </w:p>
    <w:p w:rsidR="00A77B3E"/>
    <w:p w:rsidR="00A77B3E" w:rsidP="00BD3C66">
      <w:pPr>
        <w:jc w:val="both"/>
      </w:pPr>
      <w:r>
        <w:t xml:space="preserve">     </w:t>
      </w:r>
      <w:r>
        <w:t xml:space="preserve">25 сентября 2020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 w:rsidP="00BD3C66">
      <w:pPr>
        <w:jc w:val="both"/>
      </w:pPr>
      <w:r>
        <w:t xml:space="preserve"> </w:t>
      </w:r>
    </w:p>
    <w:p w:rsidR="00A77B3E" w:rsidP="00BD3C66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>
        <w:t xml:space="preserve">об административном правонарушении, поступившее из ОГИБДД ОМВД России по Советскому району, в отношении: </w:t>
      </w:r>
    </w:p>
    <w:p w:rsidR="00BD3C66" w:rsidP="00BD3C66">
      <w:pPr>
        <w:jc w:val="both"/>
      </w:pPr>
      <w:r>
        <w:t xml:space="preserve">          </w:t>
      </w:r>
      <w:r>
        <w:t>Панченко А.</w:t>
      </w:r>
      <w:r>
        <w:t xml:space="preserve"> А.</w:t>
      </w:r>
      <w:r>
        <w:t xml:space="preserve">, паспортные данные, </w:t>
      </w:r>
    </w:p>
    <w:p w:rsidR="00A77B3E" w:rsidP="00BD3C66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D3C66">
      <w:pPr>
        <w:jc w:val="both"/>
      </w:pPr>
    </w:p>
    <w:p w:rsidR="00A77B3E" w:rsidP="00BD3C66">
      <w:pPr>
        <w:jc w:val="center"/>
      </w:pPr>
      <w:r>
        <w:t>установил:</w:t>
      </w:r>
    </w:p>
    <w:p w:rsidR="00A77B3E" w:rsidP="00BD3C66">
      <w:pPr>
        <w:jc w:val="both"/>
      </w:pPr>
    </w:p>
    <w:p w:rsidR="00A77B3E" w:rsidP="00BD3C66">
      <w:pPr>
        <w:jc w:val="both"/>
      </w:pPr>
      <w:r>
        <w:t xml:space="preserve">             </w:t>
      </w:r>
      <w:r>
        <w:t>Панченк</w:t>
      </w:r>
      <w:r>
        <w:t xml:space="preserve">о А.А. дата в время </w:t>
      </w:r>
      <w:r>
        <w:t xml:space="preserve">на адрес </w:t>
      </w:r>
      <w:r>
        <w:t>адрес</w:t>
      </w:r>
      <w:r>
        <w:t xml:space="preserve">, будучи лишенным права управления транспортными средствами, управлял транспортным средством </w:t>
      </w:r>
      <w:r>
        <w:t>марки марка</w:t>
      </w:r>
      <w:r>
        <w:t xml:space="preserve">, без государственного регистрационного знака, принадлежащим Панченко А.А., чем нарушил </w:t>
      </w:r>
      <w:r>
        <w:t>п.п. 2.1.</w:t>
      </w:r>
      <w:r>
        <w:t xml:space="preserve">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РФ. </w:t>
      </w:r>
    </w:p>
    <w:p w:rsidR="00A77B3E" w:rsidP="00BD3C66">
      <w:pPr>
        <w:jc w:val="both"/>
      </w:pPr>
      <w:r>
        <w:t xml:space="preserve">               </w:t>
      </w:r>
      <w:r>
        <w:t xml:space="preserve">По данному факту в отношении Панченко А.А. дата </w:t>
      </w:r>
      <w:r>
        <w:t xml:space="preserve">адрес ГДПС ГИБДД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</w:t>
      </w:r>
      <w:r>
        <w:t xml:space="preserve">м правонарушении, предусмотренном ч. 2 ст. 12.7 </w:t>
      </w:r>
      <w:r>
        <w:t>КоАП</w:t>
      </w:r>
      <w:r>
        <w:t xml:space="preserve"> РФ.   </w:t>
      </w:r>
    </w:p>
    <w:p w:rsidR="00A77B3E" w:rsidP="00BD3C66">
      <w:pPr>
        <w:jc w:val="both"/>
      </w:pPr>
      <w:r>
        <w:t xml:space="preserve">              </w:t>
      </w:r>
      <w:r>
        <w:t xml:space="preserve">Перед началом судебного разбирательства суд разъяснил Панченко А.А.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  <w:r>
        <w:t>Панченко А</w:t>
      </w:r>
      <w:r>
        <w:t xml:space="preserve">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</w:t>
      </w:r>
      <w:r>
        <w:t xml:space="preserve">нистративном правонарушении, также пояснил, что он в дата был признан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ему было назначено наказание</w:t>
      </w:r>
      <w:r>
        <w:t xml:space="preserve"> в виде административного штрафа в размере сумма с лишением </w:t>
      </w:r>
      <w:r>
        <w:t xml:space="preserve">права управления транспортными средствами на срок </w:t>
      </w:r>
      <w:r>
        <w:t xml:space="preserve">дата 6 месяцев. </w:t>
      </w:r>
    </w:p>
    <w:p w:rsidR="00A77B3E" w:rsidP="00BD3C66">
      <w:pPr>
        <w:jc w:val="both"/>
      </w:pPr>
      <w:r>
        <w:t xml:space="preserve">                 </w:t>
      </w:r>
      <w:r>
        <w:t xml:space="preserve">Огласив протокол об административном правонарушении, заслушав Панченко А.А., исследовав представленные материалы дела, считаю, </w:t>
      </w:r>
      <w:r>
        <w:t xml:space="preserve">что вина Панченко А.А. полностью установлена и подтверждается совокупностью собранных по делу доказательств, а именно: </w:t>
      </w:r>
    </w:p>
    <w:p w:rsidR="00A77B3E" w:rsidP="00BD3C66">
      <w:pPr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Панченко А.А. дата в время на адрес </w:t>
      </w:r>
      <w:r>
        <w:t>адр</w:t>
      </w:r>
      <w:r>
        <w:t>ес</w:t>
      </w:r>
      <w:r>
        <w:t xml:space="preserve">, будучи </w:t>
      </w:r>
      <w:r>
        <w:t>лишенным права управления транспортными средствами, управлял транспортным средством «изъято»</w:t>
      </w:r>
      <w:r>
        <w:t>, без государственного регистрационного знака, принадлежащим Панченко А.А., чем нарушил п.п. 2.1.1 ПДД РФ, то есть совершил админис</w:t>
      </w:r>
      <w:r>
        <w:t xml:space="preserve">тративное правонарушение, предусмотренное ч. 2 ст. 12.7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Панченко А.А., о чем свидетельствует его подпись в протоколе. Существенных недостатков, которые могли бы </w:t>
      </w:r>
      <w:r>
        <w:t xml:space="preserve">повлечь его недействительность, протокол не содержит; </w:t>
      </w:r>
    </w:p>
    <w:p w:rsidR="00A77B3E" w:rsidP="00BD3C66">
      <w:pPr>
        <w:jc w:val="both"/>
      </w:pPr>
      <w:r>
        <w:t xml:space="preserve">- копией протокола 61 АМ номер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об отстранении от управления транспортным средством, согласно которому Панченко А.А. был отстранен от управления транспортным средством </w:t>
      </w:r>
      <w:r>
        <w:t>(л.д. 2);</w:t>
      </w:r>
    </w:p>
    <w:p w:rsidR="00A77B3E" w:rsidP="00BD3C66">
      <w:pPr>
        <w:jc w:val="both"/>
      </w:pPr>
      <w:r>
        <w:t>- дополнение</w:t>
      </w:r>
      <w:r>
        <w:t xml:space="preserve">м к протоколу об административном правонарушении 82 АП № 042642 от дата, согласно которому Панченко А.А. </w:t>
      </w:r>
      <w:r>
        <w:t>по состоянию на дата значится среди лишенных права управления (л.д. 3);</w:t>
      </w:r>
    </w:p>
    <w:p w:rsidR="00A77B3E" w:rsidP="00BD3C66">
      <w:pPr>
        <w:jc w:val="both"/>
      </w:pPr>
      <w:r>
        <w:t>- распечаткой из базы ГИБДД, согласно которой Панченко А.А. привлекался к адми</w:t>
      </w:r>
      <w:r>
        <w:t xml:space="preserve">нистративной ответственности по ч. 1 ст. 12.26 </w:t>
      </w:r>
      <w:r>
        <w:t>КоАП</w:t>
      </w:r>
      <w:r>
        <w:t xml:space="preserve"> РФ, постановление вступило в законную силу дата (л.д. 4);</w:t>
      </w:r>
    </w:p>
    <w:p w:rsidR="00A77B3E" w:rsidP="00BD3C66">
      <w:pPr>
        <w:jc w:val="both"/>
      </w:pPr>
      <w:r>
        <w:t xml:space="preserve">- копией постановления мирового судьи судебного участка № 31 Белогорского судебного района адрес от дата </w:t>
      </w:r>
      <w:r>
        <w:t>№ 5-31-73/2020 о признании Панченко А.А.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назначении ему административного наказания в виде административного штрафа в размере сумма с лишением права управления транспортными средствами на срок один </w:t>
      </w:r>
      <w:r>
        <w:t>год шесть месяцев.</w:t>
      </w:r>
      <w:r>
        <w:t xml:space="preserve"> Постановление   вступило в законную силу дата (л.д. 6-8);</w:t>
      </w:r>
    </w:p>
    <w:p w:rsidR="00A77B3E" w:rsidP="00BD3C66">
      <w:pPr>
        <w:jc w:val="both"/>
      </w:pPr>
      <w:r>
        <w:t xml:space="preserve">- информацией ОМВД России по адрес </w:t>
      </w:r>
      <w:r>
        <w:t>от</w:t>
      </w:r>
      <w:r>
        <w:t xml:space="preserve"> </w:t>
      </w:r>
      <w:r>
        <w:t>дата</w:t>
      </w:r>
      <w:r>
        <w:t xml:space="preserve"> № 69/12768, согласно которой Панченко А.А. по постановлению суда лишен права управления всеми видами транспортных средств сроком </w:t>
      </w:r>
      <w:r>
        <w:t>на дат</w:t>
      </w:r>
      <w:r>
        <w:t>а 6 месяцев, постановление вступило в законную силу дата, срок лишения исчислялся с момента изъятия водительского удостоверения дата (л.д. 12);</w:t>
      </w:r>
    </w:p>
    <w:p w:rsidR="00A77B3E" w:rsidP="00BD3C66">
      <w:pPr>
        <w:jc w:val="both"/>
      </w:pPr>
      <w:r>
        <w:t>- видеозаписью, на которой зафиксированы обстоятельства совершенного Панченко А.А. административного правонаруше</w:t>
      </w:r>
      <w:r>
        <w:t xml:space="preserve">ния </w:t>
      </w:r>
      <w:r>
        <w:t>(л.д.  11).</w:t>
      </w:r>
    </w:p>
    <w:p w:rsidR="00A77B3E" w:rsidP="00BD3C66">
      <w:pPr>
        <w:jc w:val="both"/>
      </w:pPr>
      <w:r>
        <w:t xml:space="preserve">  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</w:t>
      </w:r>
      <w:r>
        <w:t>тоящего дела, а потому считает возможным положить их в основу постановления.</w:t>
      </w:r>
    </w:p>
    <w:p w:rsidR="00A77B3E" w:rsidP="00BD3C66">
      <w:pPr>
        <w:jc w:val="both"/>
      </w:pPr>
      <w:r>
        <w:t xml:space="preserve">           </w:t>
      </w:r>
      <w:r>
        <w:t>Оценив все собранные по делу доказательства, считаю, что Панченко А.А. нарушил требования п.п. 2.1.1 Правил Дорожного движения РФ, поскольку он управлял транспортным средством, бу</w:t>
      </w:r>
      <w:r>
        <w:t>дучи лишенным, права управления транспортными средствами, факт совершения Панченко А.А. правонарушения, полностью установлен и доказан.</w:t>
      </w:r>
    </w:p>
    <w:p w:rsidR="00A77B3E" w:rsidP="00BD3C66">
      <w:pPr>
        <w:jc w:val="both"/>
      </w:pPr>
      <w:r>
        <w:t xml:space="preserve">            </w:t>
      </w:r>
      <w:r>
        <w:t xml:space="preserve">Управление транспортным средством водителем, лишенным права управления транспортными средствами влечет административную </w:t>
      </w:r>
      <w:r>
        <w:t xml:space="preserve">ответственность, предусмотренную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 w:rsidP="00BD3C66">
      <w:pPr>
        <w:jc w:val="both"/>
      </w:pPr>
      <w:r>
        <w:t xml:space="preserve">             </w:t>
      </w:r>
      <w:r>
        <w:t>Вместе с тем, из копии протокола об отстранении от управления транспортным средством 61 АМ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</w:t>
      </w:r>
      <w:r>
        <w:t xml:space="preserve">Панченко А.А. был отстранен от управления транспортным средством </w:t>
      </w:r>
      <w:r>
        <w:t xml:space="preserve">при наличии достаточных оснований полагать, </w:t>
      </w:r>
      <w:r>
        <w:t xml:space="preserve">что лицо, которое управляет транспортным средством, находится  </w:t>
      </w:r>
      <w:r>
        <w:t>в состоянии опьянения.</w:t>
      </w:r>
    </w:p>
    <w:p w:rsidR="00A77B3E" w:rsidP="00BD3C66">
      <w:pPr>
        <w:jc w:val="both"/>
      </w:pPr>
      <w:r>
        <w:t xml:space="preserve">               </w:t>
      </w:r>
      <w:r>
        <w:t xml:space="preserve">Согласно </w:t>
      </w:r>
      <w:r>
        <w:t>абз</w:t>
      </w:r>
      <w:r>
        <w:t xml:space="preserve">. 3 п. 13 Постановления Пленума Верховного Суда РФ </w:t>
      </w:r>
      <w:r>
        <w:t>от дата № 20 "О некоторых вопросах, возникающих в судебной пр</w:t>
      </w:r>
      <w:r>
        <w:t xml:space="preserve">актике при рассмотрении дел об административных правонарушениях, предусмотренных главой 12 Кодекса Российской Федерации  </w:t>
      </w:r>
      <w:r>
        <w:t>об административных правонарушениях" действия (бездействие) водителя, подвергнутого административному наказанию за совершение администр</w:t>
      </w:r>
      <w:r>
        <w:t xml:space="preserve">ативного правонарушения по части 1 или 3 статьи 12.8 или статье 12.26 </w:t>
      </w:r>
      <w:r>
        <w:t>КоАП</w:t>
      </w:r>
      <w:r>
        <w:t xml:space="preserve"> РФ, управлявшего транспортным средством</w:t>
      </w:r>
      <w:r>
        <w:t xml:space="preserve"> </w:t>
      </w:r>
      <w:r>
        <w:t>в состоянии опьянения либо не выполнившего законное требование уполномоченного должностного лица о прохождении медицинского освидетельствован</w:t>
      </w:r>
      <w:r>
        <w:t xml:space="preserve">ия  </w:t>
      </w:r>
      <w:r>
        <w:t xml:space="preserve">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 </w:t>
      </w:r>
      <w:r>
        <w:t>в момент его совершения подвергнуто адми</w:t>
      </w:r>
      <w:r>
        <w:t xml:space="preserve">нистративному наказанию  </w:t>
      </w:r>
      <w:r>
        <w:t>за совершение указанных административных правонарушений.</w:t>
      </w:r>
      <w:r>
        <w:t xml:space="preserve"> С учетом этого дополнительная квалификация действий лица по статье 12.8 или 12.26 </w:t>
      </w:r>
      <w:r>
        <w:t>КоАП</w:t>
      </w:r>
      <w:r>
        <w:t xml:space="preserve"> РФ не требуется.</w:t>
      </w:r>
    </w:p>
    <w:p w:rsidR="00A77B3E" w:rsidP="00BD3C66">
      <w:pPr>
        <w:jc w:val="both"/>
      </w:pPr>
      <w:r>
        <w:t xml:space="preserve">              </w:t>
      </w: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</w:t>
      </w:r>
      <w:r>
        <w:t>к администрат</w:t>
      </w:r>
      <w:r>
        <w:t xml:space="preserve">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п. 13  Постановления Пленума Верховного Суда РФ </w:t>
      </w:r>
      <w:r>
        <w:t xml:space="preserve">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</w:p>
    <w:p w:rsidR="00A77B3E" w:rsidP="00BD3C66">
      <w:pPr>
        <w:jc w:val="both"/>
      </w:pPr>
      <w:r>
        <w:t>об административных правонарушениях").</w:t>
      </w:r>
    </w:p>
    <w:p w:rsidR="00A77B3E" w:rsidP="00BD3C66">
      <w:pPr>
        <w:jc w:val="both"/>
      </w:pPr>
      <w:r>
        <w:t xml:space="preserve">                </w:t>
      </w:r>
      <w:r>
        <w:t>Судом установлено, что на момент со</w:t>
      </w:r>
      <w:r>
        <w:t>вершения административного правонарушения дата срок назначенного Панченко А.А. административного наказания в виде лишения права управления транспортными средствами по постановлению мирового судьи судебного  участка № 31 Белогорского судебного района  адрес</w:t>
      </w:r>
      <w:r>
        <w:t xml:space="preserve"> </w:t>
      </w:r>
      <w:r>
        <w:t>от</w:t>
      </w:r>
      <w:r>
        <w:t xml:space="preserve"> дата № 5-31-73/2020, не истек.</w:t>
      </w:r>
    </w:p>
    <w:p w:rsidR="00A77B3E" w:rsidP="00BD3C66">
      <w:pPr>
        <w:jc w:val="both"/>
      </w:pPr>
      <w:r>
        <w:t xml:space="preserve">              </w:t>
      </w:r>
      <w:r>
        <w:t xml:space="preserve">Таким образом, действия Панченко А.А. суд квалифицирует по ч. 2 </w:t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BD3C66">
      <w:pPr>
        <w:jc w:val="both"/>
      </w:pPr>
      <w:r>
        <w:t xml:space="preserve">               </w:t>
      </w:r>
      <w:r>
        <w:t xml:space="preserve">При назначении наказания учитывается </w:t>
      </w:r>
      <w:r>
        <w:t xml:space="preserve">характер совершенного правонарушения, личность Панченко А.А., его имущественное положение, </w:t>
      </w:r>
      <w:r>
        <w:t xml:space="preserve">а также обстоятельства, смягчающие и отягчающие ответственность  </w:t>
      </w:r>
      <w:r>
        <w:t>за совершенное правонарушение.</w:t>
      </w:r>
    </w:p>
    <w:p w:rsidR="00A77B3E" w:rsidP="00BD3C66">
      <w:pPr>
        <w:jc w:val="both"/>
      </w:pPr>
      <w:r>
        <w:t xml:space="preserve">               </w:t>
      </w:r>
      <w:r>
        <w:t xml:space="preserve">При этом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в отношении которого ведется производство по делу 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</w:t>
      </w:r>
      <w:r>
        <w:t xml:space="preserve">той меры государственного принуждения, которая с наибольшим эффектом достигала бы целей </w:t>
      </w:r>
      <w:r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</w:t>
      </w:r>
      <w:r>
        <w:t xml:space="preserve">твенно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BD3C66">
      <w:pPr>
        <w:jc w:val="both"/>
      </w:pPr>
      <w:r>
        <w:t xml:space="preserve">             </w:t>
      </w:r>
      <w:r>
        <w:t>Изучением личности Панченко А.А. в суде установлено, что «изъято»</w:t>
      </w:r>
      <w:r>
        <w:t xml:space="preserve"> Иными сведениями о личности Панченко А.А. и его имущественном положении, суд не располагает.</w:t>
      </w:r>
    </w:p>
    <w:p w:rsidR="00A77B3E" w:rsidP="00BD3C66">
      <w:pPr>
        <w:jc w:val="both"/>
      </w:pPr>
      <w:r>
        <w:t xml:space="preserve">              </w:t>
      </w:r>
      <w:r>
        <w:t>Обстоятельствами, смягчающими административную ответственность Панченко А.А., суд признает признание вины</w:t>
      </w:r>
      <w:r>
        <w:t xml:space="preserve"> в совершении правонарушения  </w:t>
      </w:r>
      <w:r>
        <w:t xml:space="preserve">и раскаяние </w:t>
      </w:r>
      <w:r>
        <w:t>в</w:t>
      </w:r>
      <w:r>
        <w:t xml:space="preserve"> содеянном. </w:t>
      </w:r>
      <w:r>
        <w:tab/>
      </w:r>
    </w:p>
    <w:p w:rsidR="00A77B3E" w:rsidP="00BD3C66">
      <w:pPr>
        <w:jc w:val="both"/>
      </w:pPr>
      <w:r>
        <w:t xml:space="preserve">                </w:t>
      </w:r>
      <w:r>
        <w:t>Обстоятельств, отягчающих административную ответственность Панченко А.А., судом не установлено.</w:t>
      </w:r>
      <w:r>
        <w:tab/>
      </w:r>
    </w:p>
    <w:p w:rsidR="00A77B3E" w:rsidP="00BD3C66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Панченко А.А. деяние влечет наложение администрат</w:t>
      </w:r>
      <w:r>
        <w:t>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BD3C66">
      <w:pPr>
        <w:jc w:val="both"/>
      </w:pPr>
      <w:r>
        <w:t xml:space="preserve">              </w:t>
      </w:r>
      <w:r>
        <w:t>С учетом конкретных обстоятельств дела, принимая во внимание личность Панченко А.А., характер соверше</w:t>
      </w:r>
      <w:r>
        <w:t xml:space="preserve">нного им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Панченко А.А. административное наказание в виде обязательных работ в пределах санкции ч. 2 ст. 12.7 </w:t>
      </w:r>
      <w:r>
        <w:t>КоАП</w:t>
      </w:r>
      <w:r>
        <w:t xml:space="preserve"> РФ, что будет являться в</w:t>
      </w:r>
      <w:r>
        <w:t xml:space="preserve">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BD3C66">
      <w:pPr>
        <w:jc w:val="both"/>
      </w:pPr>
      <w:r>
        <w:t xml:space="preserve">           </w:t>
      </w:r>
      <w:r>
        <w:t xml:space="preserve">Ограничений для назначения Панченко А.А. обязательных работ, предусмотренных ст. 3.13 </w:t>
      </w:r>
      <w:r>
        <w:t>КоА</w:t>
      </w:r>
      <w:r>
        <w:t>П</w:t>
      </w:r>
      <w:r>
        <w:t xml:space="preserve"> РФ, не установлено.</w:t>
      </w:r>
    </w:p>
    <w:p w:rsidR="00A77B3E" w:rsidP="00BD3C66">
      <w:pPr>
        <w:jc w:val="both"/>
      </w:pPr>
      <w:r>
        <w:t xml:space="preserve">             </w:t>
      </w:r>
      <w:r>
        <w:t xml:space="preserve">Назначение более мягкого вида наказания, предусмотренного санкцией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Панченко А.А. не работает и постоянного дохода не имеет.</w:t>
      </w:r>
    </w:p>
    <w:p w:rsidR="00A77B3E" w:rsidP="00BD3C66">
      <w:pPr>
        <w:jc w:val="both"/>
      </w:pPr>
      <w:r>
        <w:t xml:space="preserve"> 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12.7, 29.9 - 29.11 </w:t>
      </w:r>
      <w:r>
        <w:t>КоАП</w:t>
      </w:r>
      <w:r>
        <w:t xml:space="preserve"> РФ, </w:t>
      </w:r>
    </w:p>
    <w:p w:rsidR="00A77B3E" w:rsidP="00BD3C66">
      <w:pPr>
        <w:jc w:val="center"/>
      </w:pPr>
      <w:r>
        <w:t>постановил:</w:t>
      </w:r>
    </w:p>
    <w:p w:rsidR="00A77B3E" w:rsidP="00BD3C66">
      <w:pPr>
        <w:jc w:val="center"/>
      </w:pPr>
    </w:p>
    <w:p w:rsidR="00A77B3E" w:rsidP="00BD3C66">
      <w:pPr>
        <w:jc w:val="both"/>
      </w:pPr>
      <w:r>
        <w:tab/>
        <w:t>признать Панченко А.</w:t>
      </w:r>
      <w:r>
        <w:t xml:space="preserve">А. </w:t>
      </w:r>
      <w:r>
        <w:t xml:space="preserve"> виновным  </w:t>
      </w:r>
      <w:r>
        <w:t xml:space="preserve">в совершении административного правонарушения, предусмотренного ч. 2 ст. 12.7 </w:t>
      </w:r>
      <w:r>
        <w:t>КоАП</w:t>
      </w:r>
      <w:r>
        <w:t xml:space="preserve"> РФ и назначить ему админист</w:t>
      </w:r>
      <w:r>
        <w:t>ративное наказание в виде обязательных работ на срок 100 (сто) часов.</w:t>
      </w:r>
    </w:p>
    <w:p w:rsidR="00A77B3E" w:rsidP="00BD3C66">
      <w:pPr>
        <w:jc w:val="both"/>
      </w:pPr>
      <w:r>
        <w:t xml:space="preserve">             </w:t>
      </w:r>
      <w:r>
        <w:t xml:space="preserve">Разъяснить Панченко А.А., что в соответствии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</w:t>
      </w:r>
      <w:r>
        <w:t xml:space="preserve">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BD3C66">
      <w:pPr>
        <w:jc w:val="both"/>
      </w:pPr>
      <w:r>
        <w:t xml:space="preserve">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BD3C66">
      <w:pPr>
        <w:jc w:val="both"/>
      </w:pPr>
      <w:r>
        <w:t xml:space="preserve">          </w:t>
      </w:r>
      <w:r>
        <w:t xml:space="preserve">Лицо, которому назначено </w:t>
      </w:r>
      <w:r>
        <w:t xml:space="preserve">административное наказание в виде обязательных работ, привлекается к отбыванию обязательных работ   </w:t>
      </w:r>
      <w:r>
        <w:t xml:space="preserve"> не позднее десяти дней со дня возбуждения судебным приставом-исполнителем исполнительного производства.</w:t>
      </w:r>
    </w:p>
    <w:p w:rsidR="00A77B3E" w:rsidP="00BD3C66">
      <w:pPr>
        <w:jc w:val="both"/>
      </w:pPr>
      <w:r>
        <w:t xml:space="preserve">          </w:t>
      </w:r>
      <w:r>
        <w:t>Лица, которым назначено админис</w:t>
      </w:r>
      <w:r>
        <w:t>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</w:t>
      </w:r>
      <w:r>
        <w:t>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D3C66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через мирового судью судебного участка № 84 Со</w:t>
      </w:r>
      <w:r>
        <w:t xml:space="preserve">ветского судебного района (Советский муниципальный район) Республики Крым </w:t>
      </w:r>
    </w:p>
    <w:p w:rsidR="00A77B3E" w:rsidP="00BD3C66">
      <w:pPr>
        <w:jc w:val="both"/>
      </w:pPr>
      <w:r>
        <w:t>в течение 10 суток со дня вручения или получения копии постановления.</w:t>
      </w:r>
    </w:p>
    <w:p w:rsidR="00BD3C66" w:rsidP="00BD3C66">
      <w:pPr>
        <w:jc w:val="both"/>
      </w:pPr>
      <w:r>
        <w:t xml:space="preserve">       </w:t>
      </w:r>
    </w:p>
    <w:p w:rsidR="00A77B3E" w:rsidP="00BD3C66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  <w:t>подпись</w:t>
      </w:r>
      <w:r>
        <w:t xml:space="preserve">                Е.Н. Елецких</w:t>
      </w:r>
    </w:p>
    <w:sectPr w:rsidSect="008E69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977"/>
    <w:rsid w:val="008E6977"/>
    <w:rsid w:val="00A77B3E"/>
    <w:rsid w:val="00BD3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