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650BCB">
      <w:pPr>
        <w:jc w:val="right"/>
      </w:pPr>
      <w:r>
        <w:t xml:space="preserve">                                                                               Дело № 5-84-309/2022</w:t>
      </w:r>
    </w:p>
    <w:p w:rsidR="00A77B3E" w:rsidP="00650BCB">
      <w:pPr>
        <w:jc w:val="right"/>
      </w:pPr>
      <w:r>
        <w:t>УИД 91MS0084-01-2022-000998-54</w:t>
      </w:r>
    </w:p>
    <w:p w:rsidR="00A77B3E" w:rsidP="00650BCB">
      <w:pPr>
        <w:jc w:val="center"/>
      </w:pPr>
    </w:p>
    <w:p w:rsidR="00A77B3E" w:rsidP="00650BCB">
      <w:pPr>
        <w:jc w:val="center"/>
      </w:pPr>
      <w:r>
        <w:t>П о с т а н о в л е н и е</w:t>
      </w:r>
    </w:p>
    <w:p w:rsidR="00A77B3E"/>
    <w:p w:rsidR="00A77B3E" w:rsidP="00650BCB">
      <w:pPr>
        <w:jc w:val="both"/>
      </w:pPr>
      <w:r>
        <w:t xml:space="preserve">         </w:t>
      </w:r>
      <w:r>
        <w:t xml:space="preserve">4 октября 2022 года                                                                  </w:t>
      </w:r>
      <w:r>
        <w:t>пгт</w:t>
      </w:r>
      <w:r>
        <w:t xml:space="preserve">. </w:t>
      </w:r>
      <w:r>
        <w:t>Советский</w:t>
      </w:r>
    </w:p>
    <w:p w:rsidR="00A77B3E" w:rsidP="00650BCB">
      <w:pPr>
        <w:jc w:val="both"/>
      </w:pPr>
      <w:r>
        <w:t xml:space="preserve">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фио</w:t>
      </w:r>
      <w:r>
        <w:t xml:space="preserve"> рассмотрев в открытом судебном заседании дело об административном правонарушении в отношении </w:t>
      </w:r>
    </w:p>
    <w:p w:rsidR="00A77B3E" w:rsidP="00650BCB">
      <w:pPr>
        <w:jc w:val="both"/>
      </w:pPr>
      <w:r>
        <w:t xml:space="preserve">         </w:t>
      </w:r>
      <w:r>
        <w:t>Крохина Степана Сергеевича, паспорт</w:t>
      </w:r>
      <w:r>
        <w:t xml:space="preserve">ные данные, </w:t>
      </w:r>
    </w:p>
    <w:p w:rsidR="00A77B3E" w:rsidP="00650BCB">
      <w:pPr>
        <w:jc w:val="both"/>
      </w:pPr>
      <w:r>
        <w:t xml:space="preserve">          </w:t>
      </w:r>
      <w:r>
        <w:t>о привлечении к административной ответственности за совершение административного</w:t>
      </w:r>
      <w:r>
        <w:t xml:space="preserve"> правонарушения, предусмотренного ст.6.1.1 КоАП РФ,</w:t>
      </w:r>
    </w:p>
    <w:p w:rsidR="00A77B3E" w:rsidP="00650BCB">
      <w:pPr>
        <w:jc w:val="both"/>
      </w:pPr>
    </w:p>
    <w:p w:rsidR="00A77B3E" w:rsidP="00650BCB">
      <w:pPr>
        <w:jc w:val="center"/>
      </w:pPr>
      <w:r>
        <w:t>У С Т А Н О В И Л</w:t>
      </w:r>
    </w:p>
    <w:p w:rsidR="00A77B3E" w:rsidP="00650BCB">
      <w:pPr>
        <w:jc w:val="both"/>
      </w:pPr>
    </w:p>
    <w:p w:rsidR="00A77B3E" w:rsidP="00650BCB">
      <w:pPr>
        <w:jc w:val="both"/>
      </w:pPr>
      <w:r>
        <w:t xml:space="preserve">          </w:t>
      </w:r>
      <w:r>
        <w:t xml:space="preserve">14.08.2022 в 19 часов 30 минут Крохин С.С., находясь по адресу: адрес, совершил иные насильственные действия в отношении </w:t>
      </w:r>
      <w:r>
        <w:t>фио</w:t>
      </w:r>
      <w:r>
        <w:t>, не повлекшие последствий, указанных в статье 115 Уголовног</w:t>
      </w:r>
      <w:r>
        <w:t>о кодекса Российской Федерации, а именно нанес последней два удара ладонью по лицу, причинив ей физическую боль, совершив административное правонарушение, предусмотренное  ст. 6.1.1 КоАП РФ.</w:t>
      </w:r>
    </w:p>
    <w:p w:rsidR="00A77B3E" w:rsidP="00650BCB">
      <w:pPr>
        <w:jc w:val="both"/>
      </w:pPr>
      <w:r>
        <w:t xml:space="preserve">        </w:t>
      </w:r>
      <w:r>
        <w:t>В судебном заседании Крохин С.С. вину в совершении административн</w:t>
      </w:r>
      <w:r>
        <w:t xml:space="preserve">ого правонарушения признал полностью, подтвердил обстоятельства, изложенные в протоколе, пояснил, что в тот вечер они с сожительницей </w:t>
      </w:r>
      <w:r>
        <w:t>фио</w:t>
      </w:r>
      <w:r>
        <w:t xml:space="preserve"> отмечали день строителя. Во время внезапно возникшей ссоры он разозлился и ударил </w:t>
      </w:r>
      <w:r>
        <w:t>фио</w:t>
      </w:r>
      <w:r>
        <w:t xml:space="preserve"> два раза по лицу. На сегодняшний</w:t>
      </w:r>
      <w:r>
        <w:t xml:space="preserve"> день они с </w:t>
      </w:r>
      <w:r>
        <w:t>фио</w:t>
      </w:r>
      <w:r>
        <w:t xml:space="preserve"> помирились, он попросил прощения.</w:t>
      </w:r>
    </w:p>
    <w:p w:rsidR="00A77B3E" w:rsidP="00650BCB">
      <w:pPr>
        <w:jc w:val="both"/>
      </w:pPr>
      <w:r>
        <w:t xml:space="preserve">Потерпевшая </w:t>
      </w:r>
      <w:r>
        <w:t>фио</w:t>
      </w:r>
      <w:r>
        <w:t xml:space="preserve"> в судебном заседании также подтвердила обстоятельства, изложенные в протоколе. Кроме того, показала, что Крохин С.С. попросил у нее прощения и она его простила.</w:t>
      </w:r>
    </w:p>
    <w:p w:rsidR="00A77B3E" w:rsidP="00650BCB">
      <w:pPr>
        <w:jc w:val="both"/>
      </w:pPr>
      <w:r>
        <w:t xml:space="preserve">        </w:t>
      </w:r>
      <w:r>
        <w:t>Вина Крохина С.С. в совершени</w:t>
      </w:r>
      <w:r>
        <w:t>и административного правонарушения подтверждается материалами дела: протоколом об административном правонарушении 82 01 №123418 от дата (</w:t>
      </w:r>
      <w:r>
        <w:t>л.д</w:t>
      </w:r>
      <w:r>
        <w:t xml:space="preserve">. 2); рапортом </w:t>
      </w:r>
      <w:r>
        <w:t>о</w:t>
      </w:r>
      <w:r>
        <w:t>/адрес ОМВД России по адрес от дата (л.д.3);  выпиской из КУСП №1981 от дата (л.д.4); письменным объ</w:t>
      </w:r>
      <w:r>
        <w:t xml:space="preserve">яснением </w:t>
      </w:r>
      <w:r>
        <w:t>фио</w:t>
      </w:r>
      <w:r>
        <w:t xml:space="preserve"> (л.д.6); письменным объяснением Крохина С.С. (л.д.7); письменным объяснением </w:t>
      </w:r>
      <w:r>
        <w:t>фио</w:t>
      </w:r>
      <w:r>
        <w:t xml:space="preserve"> (л.д.8);  картой вызова скорой медицинской помощи от дата (л.д.16); заключением эксперта №241 от дата (л.д.17-18); справкой на физическое лицо (л.д.20).</w:t>
      </w:r>
    </w:p>
    <w:p w:rsidR="00A77B3E" w:rsidP="00650BCB">
      <w:pPr>
        <w:jc w:val="both"/>
      </w:pPr>
      <w:r>
        <w:t xml:space="preserve">          </w:t>
      </w:r>
      <w:r>
        <w:t>Имеющиеся</w:t>
      </w:r>
      <w:r>
        <w:t xml:space="preserve">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P="00650BCB">
      <w:pPr>
        <w:jc w:val="both"/>
      </w:pPr>
      <w:r>
        <w:t xml:space="preserve">           </w:t>
      </w:r>
      <w:r>
        <w:t>Доказательства по делу</w:t>
      </w:r>
      <w:r>
        <w:t xml:space="preserve">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650BCB">
      <w:pPr>
        <w:jc w:val="both"/>
      </w:pPr>
      <w:r>
        <w:t xml:space="preserve">             </w:t>
      </w:r>
      <w:r>
        <w:t>В соответствии со ст. 6.1.1 КоАП РФ нанесение побоев или совершение иных насильственных действий, причинивших физическ</w:t>
      </w:r>
      <w:r>
        <w:t>ую боль, но не повлекших последствий, указанных в ст. 115 УК РФ, если эти действия не содержат уголовно наказуемого деяния.</w:t>
      </w:r>
    </w:p>
    <w:p w:rsidR="00A77B3E" w:rsidP="00650BCB">
      <w:pPr>
        <w:jc w:val="both"/>
      </w:pPr>
      <w:r>
        <w:t xml:space="preserve">           </w:t>
      </w:r>
      <w:r>
        <w:t xml:space="preserve">Статьей 115 УК РФ установлена уголовная ответственность за умышленное причинение легкого вреда здоровью, вызвавшего кратковременное </w:t>
      </w:r>
      <w:r>
        <w:t>расстройство здоровья или незначительную стойкую утрату общей трудоспособности.</w:t>
      </w:r>
    </w:p>
    <w:p w:rsidR="00A77B3E" w:rsidP="00650BCB">
      <w:pPr>
        <w:jc w:val="both"/>
      </w:pPr>
      <w:r>
        <w:t xml:space="preserve">            </w:t>
      </w:r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</w:t>
      </w:r>
      <w:r>
        <w:t>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</w:t>
      </w:r>
      <w:r>
        <w:t>их объективно выявляемых повреждений.</w:t>
      </w:r>
    </w:p>
    <w:p w:rsidR="00A77B3E" w:rsidP="00650BCB">
      <w:pPr>
        <w:jc w:val="both"/>
      </w:pPr>
      <w:r>
        <w:t xml:space="preserve">             </w:t>
      </w:r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 w:rsidP="00650BCB">
      <w:pPr>
        <w:jc w:val="both"/>
      </w:pPr>
      <w:r>
        <w:t xml:space="preserve">             </w:t>
      </w:r>
      <w:r>
        <w:t>Таким образ</w:t>
      </w:r>
      <w:r>
        <w:t>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 w:rsidP="00650BCB">
      <w:pPr>
        <w:jc w:val="both"/>
      </w:pPr>
      <w:r>
        <w:t xml:space="preserve">             </w:t>
      </w:r>
      <w:r>
        <w:t xml:space="preserve">Исследовав представленные доказательства в их совокупности, мировой судья считает вину Крохина С.С. </w:t>
      </w:r>
      <w:r>
        <w:t>в совершении вменяемого административного правонарушения полностью установленной и доказанной, и квалифицирует его действия по ст. 6.1.1 КоАП РФ как совершение иных насильственных действий, причинивших физическую боль, но не повлекших последствий, указанны</w:t>
      </w:r>
      <w:r>
        <w:t>х в статье 115 УК РФ, если эти действия не содержат уголовно наказуемого деяния.</w:t>
      </w:r>
    </w:p>
    <w:p w:rsidR="00A77B3E" w:rsidP="00650BCB">
      <w:pPr>
        <w:jc w:val="both"/>
      </w:pPr>
      <w:r>
        <w:t xml:space="preserve">               </w:t>
      </w:r>
      <w:r>
        <w:t>В соответствии со ст. 4.2 КоАП РФ, обстоятельствами смягчающими административную ответственность Крохина С.С. за совершенное  правонарушение суд признает признание вины.</w:t>
      </w:r>
    </w:p>
    <w:p w:rsidR="00A77B3E" w:rsidP="00650BCB">
      <w:pPr>
        <w:jc w:val="both"/>
      </w:pPr>
      <w:r>
        <w:t xml:space="preserve">               </w:t>
      </w:r>
      <w:r>
        <w:t>Согла</w:t>
      </w:r>
      <w:r>
        <w:t>сно со ст. 4.3 КоАП РФ, обстоятельств отягчающих ответственность Крохина С.С. за совершенное правонарушение судом не установлено.</w:t>
      </w:r>
    </w:p>
    <w:p w:rsidR="00A77B3E" w:rsidP="00650BCB">
      <w:pPr>
        <w:jc w:val="both"/>
      </w:pPr>
      <w:r>
        <w:t xml:space="preserve">               </w:t>
      </w:r>
      <w:r>
        <w:t>Каких-либо неустранимых сомнений, которые в соответствии со статьей 1.5 КоАП РФ должны быть истолкованы в пользу лица, в отнош</w:t>
      </w:r>
      <w:r>
        <w:t>ении которого ведется производство по делу об административном правонарушении, не усматривается.</w:t>
      </w:r>
    </w:p>
    <w:p w:rsidR="00A77B3E" w:rsidP="00650BCB">
      <w:pPr>
        <w:jc w:val="both"/>
      </w:pPr>
      <w:r>
        <w:t xml:space="preserve">               </w:t>
      </w:r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 w:rsidP="00650BCB">
      <w:pPr>
        <w:jc w:val="both"/>
      </w:pPr>
      <w:r>
        <w:t xml:space="preserve">               </w:t>
      </w:r>
      <w:r>
        <w:t>При определении вида и</w:t>
      </w:r>
      <w:r>
        <w:t xml:space="preserve">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</w:t>
      </w:r>
      <w:r>
        <w:t>азначить Крохину С.С. административное наказание в виде административного штрафа в пределах санкции ст. 6.1.1 КоАП РФ, что будет способствовать предупредительным целям наказания.</w:t>
      </w:r>
    </w:p>
    <w:p w:rsidR="00A77B3E" w:rsidP="00650BCB">
      <w:pPr>
        <w:jc w:val="both"/>
      </w:pPr>
      <w:r>
        <w:t xml:space="preserve">             </w:t>
      </w:r>
      <w:r>
        <w:t xml:space="preserve">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650BCB">
      <w:pPr>
        <w:jc w:val="center"/>
      </w:pPr>
      <w:r>
        <w:t>П О</w:t>
      </w:r>
      <w:r>
        <w:t xml:space="preserve"> С Т А Н О В И Л:</w:t>
      </w:r>
    </w:p>
    <w:p w:rsidR="00A77B3E" w:rsidP="00650BCB">
      <w:pPr>
        <w:jc w:val="both"/>
      </w:pPr>
    </w:p>
    <w:p w:rsidR="00A77B3E" w:rsidP="00650BCB">
      <w:pPr>
        <w:jc w:val="both"/>
      </w:pPr>
      <w:r>
        <w:t xml:space="preserve">              </w:t>
      </w:r>
      <w:r>
        <w:t>Крохина Степана Сергеевича признать виновным в совершении административного правонарушения, предусмотренного ст. 6.1.1 КоАП РФ, и назначить ему административное наказание в виде административного штрафа в размере 5 000 (пять тысяч) рубле</w:t>
      </w:r>
      <w:r>
        <w:t>й.</w:t>
      </w:r>
    </w:p>
    <w:p w:rsidR="00A77B3E" w:rsidP="00650BCB">
      <w:pPr>
        <w:jc w:val="both"/>
      </w:pPr>
      <w:r>
        <w:t xml:space="preserve">            </w:t>
      </w:r>
      <w:r>
        <w:t>Штраф подлежит уплате по следующим реквизитам: Получатель:                          УФК по Республике Крым  (Министерство юстиции Республики Крым); Наименование банка: отделение Республика Крым Банка России//УФК по адрес, ИНН телефон; КПП телефон; БИК т</w:t>
      </w:r>
      <w:r>
        <w:t xml:space="preserve">елефон; единый казначейский счет 40102810645370000035; казначейский счет 03100643000000017500; лицевой счет телефон в УФК по Республике Крым, код Сводного реестра телефон, ОКТМО телефон,  КБК телефон </w:t>
      </w:r>
      <w:r>
        <w:t>телефон</w:t>
      </w:r>
      <w:r>
        <w:t>, УИН 0410760300845003092206122</w:t>
      </w:r>
    </w:p>
    <w:p w:rsidR="00A77B3E" w:rsidP="00650BCB">
      <w:pPr>
        <w:jc w:val="both"/>
      </w:pPr>
      <w:r>
        <w:t xml:space="preserve">            </w:t>
      </w:r>
      <w:r>
        <w:t>Документ, свидете</w:t>
      </w:r>
      <w:r>
        <w:t xml:space="preserve">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650BCB">
      <w:pPr>
        <w:jc w:val="both"/>
      </w:pPr>
      <w:r>
        <w:t xml:space="preserve">              </w:t>
      </w:r>
      <w:r>
        <w:t>Разъяснить что в соответствии со ст. 32.2 КоАП РФ, административный штраф должен быть уплачен в полном размере</w:t>
      </w:r>
      <w: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</w:t>
      </w:r>
      <w:r>
        <w:t xml:space="preserve"> настоящего Кодекса.</w:t>
      </w:r>
    </w:p>
    <w:p w:rsidR="00A77B3E" w:rsidP="00650BCB">
      <w:pPr>
        <w:jc w:val="both"/>
      </w:pPr>
      <w:r>
        <w:t xml:space="preserve">            </w:t>
      </w:r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</w:t>
      </w:r>
      <w:r>
        <w:t>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650BCB">
      <w:pPr>
        <w:jc w:val="both"/>
      </w:pPr>
      <w:r>
        <w:t xml:space="preserve">           </w:t>
      </w:r>
      <w:r>
        <w:t>Постановление может быть обжаловано в Советский районный суд Республики Крым в течение десяти суток с</w:t>
      </w:r>
      <w:r>
        <w:t>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650BCB">
      <w:pPr>
        <w:jc w:val="both"/>
      </w:pPr>
    </w:p>
    <w:p w:rsidR="00A77B3E" w:rsidP="00650BCB">
      <w:pPr>
        <w:jc w:val="both"/>
      </w:pPr>
      <w:r>
        <w:t xml:space="preserve">            </w:t>
      </w:r>
      <w:r>
        <w:t>Мировой судья: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CB"/>
    <w:rsid w:val="00650BC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