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B208E3">
        <w:t>Дело № 5-84-313/2018</w:t>
      </w:r>
    </w:p>
    <w:p w:rsidR="00A77B3E">
      <w:r>
        <w:t xml:space="preserve">                                                                                                 </w:t>
      </w:r>
      <w:r w:rsidR="00AA6817">
        <w:t xml:space="preserve">            </w:t>
      </w:r>
      <w:r>
        <w:t>(05-0313/84/2018)</w:t>
      </w:r>
    </w:p>
    <w:p w:rsidR="00A77B3E"/>
    <w:p w:rsidR="00A77B3E" w:rsidP="00AA6817">
      <w:pPr>
        <w:jc w:val="center"/>
      </w:pPr>
      <w:r>
        <w:t>ПОСТАНОВЛЕНИЕ</w:t>
      </w:r>
    </w:p>
    <w:p w:rsidR="00A77B3E" w:rsidP="00AA6817">
      <w:pPr>
        <w:jc w:val="center"/>
      </w:pPr>
      <w:r>
        <w:t>о назначении административного наказания</w:t>
      </w:r>
    </w:p>
    <w:p w:rsidR="00A77B3E"/>
    <w:p w:rsidR="00A77B3E" w:rsidP="00AA6817">
      <w:pPr>
        <w:ind w:firstLine="720"/>
      </w:pPr>
      <w:r>
        <w:t xml:space="preserve">30 октября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2110E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2110E1">
      <w:pPr>
        <w:ind w:firstLine="720"/>
        <w:jc w:val="both"/>
      </w:pPr>
      <w:r>
        <w:t xml:space="preserve">Сулейманова </w:t>
      </w:r>
      <w:r w:rsidR="002110E1">
        <w:t>У.Р.</w:t>
      </w:r>
      <w:r>
        <w:t>, паспортные данные</w:t>
      </w:r>
      <w:r>
        <w:t>, гражданина Рос</w:t>
      </w:r>
      <w:r>
        <w:t xml:space="preserve">сийской Федерации, являющегося </w:t>
      </w:r>
      <w:r w:rsidR="002110E1">
        <w:t>должность</w:t>
      </w:r>
      <w:r>
        <w:t xml:space="preserve"> наименование организации, ОГРН: </w:t>
      </w:r>
      <w:r w:rsidR="002110E1">
        <w:t xml:space="preserve">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2110E1">
      <w:pPr>
        <w:ind w:firstLine="720"/>
        <w:jc w:val="both"/>
      </w:pPr>
      <w:r>
        <w:t>по ст. 15.5 Кодекса Российской Ф</w:t>
      </w:r>
      <w:r>
        <w:t>едерации об административных правонарушениях (далее – КоАП РФ),</w:t>
      </w:r>
    </w:p>
    <w:p w:rsidR="00A77B3E"/>
    <w:p w:rsidR="00A77B3E" w:rsidP="00AA6817">
      <w:pPr>
        <w:jc w:val="center"/>
      </w:pPr>
      <w:r>
        <w:t>УСТАНОВИЛ:</w:t>
      </w:r>
    </w:p>
    <w:p w:rsidR="00A77B3E"/>
    <w:p w:rsidR="00A77B3E" w:rsidP="002110E1">
      <w:pPr>
        <w:ind w:firstLine="720"/>
        <w:jc w:val="both"/>
      </w:pPr>
      <w:r>
        <w:t xml:space="preserve">Сулейманов У.Р., </w:t>
      </w:r>
      <w:r>
        <w:t>являясь</w:t>
      </w:r>
      <w:r>
        <w:t xml:space="preserve"> </w:t>
      </w:r>
      <w:r w:rsidR="002110E1">
        <w:t xml:space="preserve">должность </w:t>
      </w:r>
      <w:r>
        <w:t>наименование организации, расположенного по адресу: адрес</w:t>
      </w:r>
      <w:r w:rsidR="002110E1">
        <w:t xml:space="preserve">, </w:t>
      </w:r>
      <w:r>
        <w:t>не представ</w:t>
      </w:r>
      <w:r>
        <w:t>ил в Межрайонную инспекцию Федеральной налоговой службы № 4 по Республике Крым налоговую декларацию (налоговый расчет) по нало</w:t>
      </w:r>
      <w:r w:rsidR="002110E1">
        <w:t xml:space="preserve">гу </w:t>
      </w:r>
      <w:r>
        <w:t>на прибыль организаций за календарный дата, чем нарушил срок, установленный п. 4 ст. 289 Налоговог</w:t>
      </w:r>
      <w:r>
        <w:t>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2110E1">
      <w:pPr>
        <w:ind w:firstLine="720"/>
        <w:jc w:val="both"/>
      </w:pPr>
      <w:r>
        <w:t xml:space="preserve">По данному факту в отношении </w:t>
      </w:r>
      <w:r w:rsidR="002110E1">
        <w:t xml:space="preserve">должность </w:t>
      </w:r>
      <w:r>
        <w:t>наименование организации Сулеймано</w:t>
      </w:r>
      <w:r>
        <w:t xml:space="preserve">ва У.Р.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   об административном правонарушении по ст. 15.5 КоАП РФ и материалы дела направлены на рассмотрение мировому су</w:t>
      </w:r>
      <w:r>
        <w:t>дье судебного участка № 84 Советского судебного района (Советский муниципальный район) Республики Крым.</w:t>
      </w:r>
    </w:p>
    <w:p w:rsidR="00A77B3E" w:rsidP="002110E1">
      <w:pPr>
        <w:ind w:firstLine="720"/>
        <w:jc w:val="both"/>
      </w:pPr>
      <w:r>
        <w:t>Должность</w:t>
      </w:r>
      <w:r w:rsidR="00B208E3">
        <w:t xml:space="preserve"> наименование организации Сулейманов У.Р. в судебное заседание не явился, о дате, времени и месте судебного разбират</w:t>
      </w:r>
      <w:r w:rsidR="00B208E3">
        <w:t>ельства был извещен надлежащим образом. Ходатайств не поступило.</w:t>
      </w:r>
    </w:p>
    <w:p w:rsidR="00A77B3E" w:rsidP="002110E1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</w:t>
      </w:r>
      <w:r>
        <w:t xml:space="preserve">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2110E1">
        <w:t xml:space="preserve">                </w:t>
      </w:r>
      <w:r>
        <w:t>о месте и времени рассмотрения дела и если от лица не поступило</w:t>
      </w:r>
      <w:r>
        <w:t xml:space="preserve"> ходатайство </w:t>
      </w:r>
      <w:r w:rsidR="002110E1">
        <w:t xml:space="preserve">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2110E1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от 24 марта 2005 года № 5 "О некоторых вопросах, возникающих               </w:t>
      </w:r>
      <w:r>
        <w:t xml:space="preserve"> у судов при применении Кодекса Российской 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</w:t>
      </w:r>
      <w:r>
        <w:t>льства (регистрации) поступило сообщение                  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</w:t>
      </w:r>
      <w:r>
        <w:t>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</w:t>
      </w:r>
      <w:r w:rsidR="002110E1">
        <w:t xml:space="preserve">ста 2005 года   </w:t>
      </w:r>
      <w:r>
        <w:t>№</w:t>
      </w:r>
      <w:r>
        <w:t xml:space="preserve"> 343.</w:t>
      </w:r>
    </w:p>
    <w:p w:rsidR="00A77B3E" w:rsidP="002110E1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Сулейманова У.Р. о дате, месте и времени рассмотрения дела, имеются предусмотренные законом основания для рассмотрения дела в его отсутств</w:t>
      </w:r>
      <w:r>
        <w:t>ие.</w:t>
      </w:r>
    </w:p>
    <w:p w:rsidR="00A77B3E" w:rsidP="002110E1">
      <w:pPr>
        <w:ind w:firstLine="720"/>
        <w:jc w:val="both"/>
      </w:pPr>
      <w:r>
        <w:t>Представитель Межрайонной инспекции Федеральной налоговой службы    № 4 по Республике 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</w:t>
      </w:r>
      <w:r>
        <w:t xml:space="preserve"> в его отсутствие. В связи с чем, считаю возможным рассмотреть дело в его отсутствие. </w:t>
      </w:r>
    </w:p>
    <w:p w:rsidR="00A77B3E" w:rsidP="00AA6817">
      <w:pPr>
        <w:jc w:val="both"/>
      </w:pPr>
      <w:r>
        <w:t xml:space="preserve">   </w:t>
      </w:r>
      <w:r>
        <w:tab/>
        <w:t>В соответствии с п. 4 ст. 289 Налогового кодекса Российской Федерации налоговые декларации (налоговые расчеты) по итогам налогового периода представляются налогоплат</w:t>
      </w:r>
      <w:r>
        <w:t>ельщиками (налоговыми агентами) не позднее                        28 марта года, следующего за истекшим налоговым периодом.</w:t>
      </w:r>
    </w:p>
    <w:p w:rsidR="00A77B3E" w:rsidP="002110E1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</w:t>
      </w:r>
      <w:r>
        <w:t>ния налоговой декларации (расчета по страховым взносам) в налоговый орган                        по месту учета.</w:t>
      </w:r>
    </w:p>
    <w:p w:rsidR="00A77B3E" w:rsidP="00AA6817">
      <w:pPr>
        <w:jc w:val="both"/>
      </w:pPr>
      <w:r>
        <w:t xml:space="preserve">   </w:t>
      </w:r>
      <w:r w:rsidR="002110E1">
        <w:tab/>
      </w:r>
      <w:r>
        <w:t>Факт совершения Сулеймановым У.Р. административного правонарушения подтверждается следующими доказательствами:</w:t>
      </w:r>
    </w:p>
    <w:p w:rsidR="00A77B3E" w:rsidP="002110E1">
      <w:pPr>
        <w:ind w:firstLine="720"/>
        <w:jc w:val="both"/>
      </w:pPr>
      <w:r>
        <w:t>- протоколом об административ</w:t>
      </w:r>
      <w:r>
        <w:t xml:space="preserve">ном правонарушении № </w:t>
      </w:r>
      <w:r w:rsidR="002110E1">
        <w:t>номер</w:t>
      </w:r>
      <w:r>
        <w:t xml:space="preserve">                                  от дата, из которого следует, что Сулейманов У.Р., </w:t>
      </w:r>
      <w:r>
        <w:t>являясь</w:t>
      </w:r>
      <w:r>
        <w:t xml:space="preserve"> </w:t>
      </w:r>
      <w:r w:rsidR="002110E1">
        <w:t>должность</w:t>
      </w:r>
      <w:r>
        <w:t xml:space="preserve"> наименование организации, расположенного по адресу: адрес, не представил </w:t>
      </w:r>
      <w:r w:rsidR="002110E1">
        <w:t xml:space="preserve">                    </w:t>
      </w:r>
      <w:r>
        <w:t>в Межрайонную инспекцию Фед</w:t>
      </w:r>
      <w:r>
        <w:t xml:space="preserve">еральной налоговой службы № 4 по Республике Крым налоговую декларацию (налоговый расчет) по налогу на прибыль организаций за календарный дата, чем нарушил срок, установленный п. 4 ст. 289 Налогового кодекса Российской Федерации (граничный срок - дата), то </w:t>
      </w:r>
      <w:r>
        <w:t>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Сулейманову У.Р. заказным письмом дата. Существенных недостатков, которые могли бы повлечь его н</w:t>
      </w:r>
      <w:r>
        <w:t>едействительност</w:t>
      </w:r>
      <w:r w:rsidR="002110E1">
        <w:t xml:space="preserve">ь, протокол  </w:t>
      </w:r>
      <w:r>
        <w:t>не содержит;</w:t>
      </w:r>
      <w:r w:rsidR="002110E1">
        <w:t xml:space="preserve"> </w:t>
      </w:r>
    </w:p>
    <w:p w:rsidR="00A77B3E" w:rsidP="002110E1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2110E1">
        <w:t>номер</w:t>
      </w:r>
      <w:r>
        <w:t>, из которой усматривае</w:t>
      </w:r>
      <w:r w:rsidR="002110E1">
        <w:t xml:space="preserve">тся, </w:t>
      </w:r>
      <w:r>
        <w:t>что Сулейманов У.Р.</w:t>
      </w:r>
      <w:r>
        <w:t xml:space="preserve"> является </w:t>
      </w:r>
      <w:r w:rsidR="002110E1">
        <w:t xml:space="preserve">должность  </w:t>
      </w:r>
      <w:r>
        <w:t>наименование организации (</w:t>
      </w:r>
      <w:r>
        <w:t>л.д</w:t>
      </w:r>
      <w:r>
        <w:t>. 3-6);</w:t>
      </w:r>
    </w:p>
    <w:p w:rsidR="00A77B3E" w:rsidP="002110E1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2110E1">
      <w:pPr>
        <w:ind w:firstLine="720"/>
        <w:jc w:val="both"/>
      </w:pPr>
      <w:r>
        <w:t xml:space="preserve">Суд оценивает представленные доказательства </w:t>
      </w:r>
      <w:r>
        <w:t xml:space="preserve">каждое в отдельности и все  в совокупности в соответствии со ст. 26.11 КоАП РФ и приходит к выводу,                      что вина </w:t>
      </w:r>
      <w:r w:rsidR="002110E1">
        <w:t>должность</w:t>
      </w:r>
      <w:r>
        <w:t xml:space="preserve"> наименование организации Сулейманова У.Р. в совершении административного правонарушения, </w:t>
      </w:r>
      <w:r>
        <w:t>предусмотренного ст. 15.5 КоАП РФ, являет</w:t>
      </w:r>
      <w:r w:rsidR="002110E1">
        <w:t xml:space="preserve">ся доказанной   </w:t>
      </w:r>
      <w:r>
        <w:t>и подтверждается материалами дела.</w:t>
      </w:r>
    </w:p>
    <w:p w:rsidR="00A77B3E" w:rsidP="002110E1">
      <w:pPr>
        <w:ind w:firstLine="720"/>
        <w:jc w:val="both"/>
      </w:pPr>
      <w:r>
        <w:t xml:space="preserve">При назначении </w:t>
      </w:r>
      <w:r w:rsidR="002110E1">
        <w:t xml:space="preserve">должность  </w:t>
      </w:r>
      <w:r>
        <w:t>наименование организации Сулейман</w:t>
      </w:r>
      <w:r w:rsidR="002110E1">
        <w:t xml:space="preserve">ову У.Р. вида </w:t>
      </w:r>
      <w:r>
        <w:t xml:space="preserve">и размера административного наказания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им административного правонарушения, личность виновного,</w:t>
      </w:r>
      <w:r>
        <w:t xml:space="preserve"> его имущественное положение, обстоятельства смягчающие и отягчающие административную ответственность. </w:t>
      </w:r>
    </w:p>
    <w:p w:rsidR="00A77B3E" w:rsidP="002110E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2110E1">
        <w:t xml:space="preserve">должность </w:t>
      </w:r>
      <w:r>
        <w:t>наименование организации Сулейманова У.Р.,                                     не установлено.</w:t>
      </w:r>
    </w:p>
    <w:p w:rsidR="00A77B3E" w:rsidP="002110E1">
      <w:pPr>
        <w:ind w:firstLine="720"/>
        <w:jc w:val="both"/>
      </w:pPr>
      <w:r>
        <w:t>Согласно санкции статьи 15.5 КоАП РФ совершенное Сулеймановым У.Р. деяние влечет предупреждение или наложение административного штрафа                   на долж</w:t>
      </w:r>
      <w:r>
        <w:t>ностных лиц в размере от трехсот до пятисот рублей.</w:t>
      </w:r>
    </w:p>
    <w:p w:rsidR="00A77B3E" w:rsidP="002110E1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</w:t>
      </w:r>
      <w:r w:rsidR="002110E1">
        <w:t xml:space="preserve">е выносится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</w:t>
      </w:r>
      <w:r>
        <w:t xml:space="preserve"> мира, окружающей среде, объектам культурного наследия (памятникам истории </w:t>
      </w:r>
      <w:r w:rsidR="002110E1">
        <w:t xml:space="preserve">               </w:t>
      </w:r>
      <w:r>
        <w:t>и культуры) народов Российской Федерации, безопасности государства, угрозы чрезвычайных ситуаций природн</w:t>
      </w:r>
      <w:r w:rsidR="002110E1">
        <w:t xml:space="preserve">ого </w:t>
      </w:r>
      <w:r>
        <w:t>и техногенного характера, а также при отсутст</w:t>
      </w:r>
      <w:r>
        <w:t>вии имущественного ущерба.</w:t>
      </w:r>
    </w:p>
    <w:p w:rsidR="00A77B3E" w:rsidP="00B208E3">
      <w:pPr>
        <w:ind w:firstLine="720"/>
        <w:jc w:val="both"/>
      </w:pPr>
      <w:r>
        <w:t>Учитывая характер совершенного правонарушения, данные о личности Сулейманова У.Р., суд считает возможным назначить Сулейманову У.Р. административное наказание в пределах санкции ст. 15.5 КоАП РФ в виде предупреждения, что будет я</w:t>
      </w:r>
      <w:r>
        <w:t xml:space="preserve">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2110E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3.1.,4.1.,15.5, 29.9. – 29.11. </w:t>
      </w:r>
      <w:r>
        <w:t>КоАП РФ, мировой судья, -</w:t>
      </w:r>
    </w:p>
    <w:p w:rsidR="00A77B3E"/>
    <w:p w:rsidR="00A77B3E" w:rsidP="00AA6817">
      <w:pPr>
        <w:jc w:val="center"/>
      </w:pPr>
      <w:r>
        <w:t>ПОСТАНОВИЛ:</w:t>
      </w:r>
    </w:p>
    <w:p w:rsidR="00A77B3E"/>
    <w:p w:rsidR="00A77B3E" w:rsidP="002110E1">
      <w:pPr>
        <w:ind w:firstLine="720"/>
        <w:jc w:val="both"/>
      </w:pPr>
      <w:r>
        <w:t xml:space="preserve">Признать </w:t>
      </w:r>
      <w:r w:rsidR="002110E1">
        <w:t xml:space="preserve">должность </w:t>
      </w:r>
      <w:r>
        <w:t xml:space="preserve">наименование организации Сулейманова </w:t>
      </w:r>
      <w:r w:rsidR="002110E1">
        <w:t>У.Р.</w:t>
      </w:r>
      <w:r>
        <w:t xml:space="preserve"> виновным в совершении административного правонарушения, предусмотренног</w:t>
      </w:r>
      <w:r>
        <w:t>о ст. 15.5 КоАП РФ и назначить ему административное  наказание в виде предупреждения.</w:t>
      </w:r>
    </w:p>
    <w:p w:rsidR="00A77B3E" w:rsidP="002110E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</w:t>
      </w:r>
      <w:r>
        <w:t>ок № 84 Советского судебного района (Советский муниципальный район) Республики Крым.</w:t>
      </w:r>
    </w:p>
    <w:p w:rsidR="00A77B3E"/>
    <w:p w:rsidR="00A77B3E" w:rsidP="00AA6817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17"/>
    <w:rsid w:val="002110E1"/>
    <w:rsid w:val="00A77B3E"/>
    <w:rsid w:val="00AA6817"/>
    <w:rsid w:val="00B2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