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D768E9">
      <w:pPr>
        <w:jc w:val="right"/>
      </w:pPr>
      <w:r>
        <w:t xml:space="preserve">                                                                               Дело № 5-84-313/2021</w:t>
      </w:r>
    </w:p>
    <w:p w:rsidR="00A77B3E" w:rsidP="00D768E9">
      <w:pPr>
        <w:jc w:val="right"/>
      </w:pPr>
      <w:r>
        <w:t>УИД 91MS0084-01-2021-000848-03</w:t>
      </w:r>
    </w:p>
    <w:p w:rsidR="00A77B3E"/>
    <w:p w:rsidR="00A77B3E" w:rsidP="00D768E9">
      <w:pPr>
        <w:jc w:val="center"/>
      </w:pPr>
      <w:r>
        <w:t>П о с т а н о в л е н и е</w:t>
      </w:r>
    </w:p>
    <w:p w:rsidR="00A77B3E" w:rsidP="00D768E9">
      <w:pPr>
        <w:jc w:val="both"/>
      </w:pPr>
      <w:r>
        <w:t xml:space="preserve">          </w:t>
      </w:r>
      <w:r>
        <w:t xml:space="preserve">09 ноября  2021 года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D768E9">
      <w:pPr>
        <w:jc w:val="both"/>
      </w:pPr>
      <w:r>
        <w:t xml:space="preserve">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30 Белогорского судебного района (Белогорский муниципальный район) Республики Крым Олейников </w:t>
      </w:r>
      <w:r>
        <w:t>А.Ю., рассмотрев в открытом судебном заседании дело об административном правонарушении в отношении:</w:t>
      </w:r>
    </w:p>
    <w:p w:rsidR="00D768E9" w:rsidP="00D768E9">
      <w:pPr>
        <w:jc w:val="both"/>
      </w:pPr>
      <w:r>
        <w:t xml:space="preserve">            </w:t>
      </w:r>
      <w:r>
        <w:t>«наименование организации наименование должности»</w:t>
      </w:r>
      <w:r>
        <w:t xml:space="preserve"> </w:t>
      </w:r>
      <w:r>
        <w:t>Кувака</w:t>
      </w:r>
      <w:r>
        <w:t xml:space="preserve"> А.</w:t>
      </w:r>
      <w:r>
        <w:t xml:space="preserve"> П.</w:t>
      </w:r>
      <w:r>
        <w:t xml:space="preserve">,                     паспортные и анкетные </w:t>
      </w:r>
      <w:r>
        <w:t xml:space="preserve">данные, </w:t>
      </w:r>
    </w:p>
    <w:p w:rsidR="00A77B3E" w:rsidP="00D768E9">
      <w:pPr>
        <w:jc w:val="both"/>
      </w:pPr>
      <w:r>
        <w:t xml:space="preserve">             </w:t>
      </w:r>
      <w:r>
        <w:t>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 w:rsidP="00D768E9">
      <w:pPr>
        <w:jc w:val="both"/>
      </w:pPr>
    </w:p>
    <w:p w:rsidR="00A77B3E" w:rsidP="00D768E9">
      <w:pPr>
        <w:jc w:val="center"/>
      </w:pPr>
      <w:r>
        <w:t>У С Т А Н О В И Л :</w:t>
      </w:r>
    </w:p>
    <w:p w:rsidR="00A77B3E" w:rsidP="00D768E9">
      <w:pPr>
        <w:jc w:val="both"/>
      </w:pPr>
    </w:p>
    <w:p w:rsidR="00A77B3E" w:rsidP="00D768E9">
      <w:pPr>
        <w:jc w:val="both"/>
      </w:pPr>
      <w:r>
        <w:t xml:space="preserve">            </w:t>
      </w:r>
      <w:r>
        <w:t>Кувака</w:t>
      </w:r>
      <w:r>
        <w:t xml:space="preserve"> А.П., являясь </w:t>
      </w:r>
      <w:r>
        <w:t>«наименование организации наименование должности»</w:t>
      </w:r>
      <w:r>
        <w:t>, нарушил срок предоставления налоговой декларации (расчета по страховым взносам) в налоговый орган по месту учета за 12 месяцев дата, срок предоставления – дата, фактически предоставлен – дата, чем нарушил положения п.</w:t>
      </w:r>
      <w:r>
        <w:t xml:space="preserve"> 7 ст. 431 НК РФ, совершив административное правонарушение, предусмотренное ст. 15.5 КоАП РФ. </w:t>
      </w:r>
    </w:p>
    <w:p w:rsidR="00A77B3E" w:rsidP="00D768E9">
      <w:pPr>
        <w:jc w:val="both"/>
      </w:pPr>
      <w:r>
        <w:t xml:space="preserve">            </w:t>
      </w:r>
      <w:r>
        <w:t xml:space="preserve"> </w:t>
      </w:r>
      <w:r>
        <w:t>Кувака</w:t>
      </w:r>
      <w:r>
        <w:t xml:space="preserve"> А.П., в судебное заседание не явился, о дате, времени и месте рассмотрения дела был извещен надлежащим образом, направил в суд заявление о рассмотрении д</w:t>
      </w:r>
      <w:r>
        <w:t xml:space="preserve">ела в его отсутствие, вину признал,   </w:t>
      </w:r>
      <w:r>
        <w:t>в</w:t>
      </w:r>
      <w:r>
        <w:t xml:space="preserve"> содеянном раскаялся.</w:t>
      </w:r>
    </w:p>
    <w:p w:rsidR="00A77B3E" w:rsidP="00D768E9">
      <w:pPr>
        <w:jc w:val="both"/>
      </w:pPr>
      <w:r>
        <w:t xml:space="preserve">              </w:t>
      </w:r>
      <w:r>
        <w:t xml:space="preserve">Вина </w:t>
      </w:r>
      <w:r>
        <w:t>Кувака</w:t>
      </w:r>
      <w:r>
        <w:t xml:space="preserve"> А.П. в совершении административного правонарушения подтверждается материалами дела: протоколом об административном правонарушении № 91082127000036100001 </w:t>
      </w:r>
      <w:r>
        <w:t>(</w:t>
      </w:r>
      <w:r>
        <w:t>л.д</w:t>
      </w:r>
      <w:r>
        <w:t>. 1-2); выпиской из ЕГРЮЛ (л.д.4); квитанцией о приеме налоговой декларации (расчета) в электронной форме (л.д.5); подтверждением даты отправки (л.д.6).</w:t>
      </w:r>
    </w:p>
    <w:p w:rsidR="00A77B3E" w:rsidP="00D768E9">
      <w:pPr>
        <w:jc w:val="both"/>
      </w:pPr>
      <w:r>
        <w:t xml:space="preserve">               </w:t>
      </w:r>
      <w:r>
        <w:t>Доказательства по делу непротиворечивы и полностью согласуются между собой, нахожу их относимыми, д</w:t>
      </w:r>
      <w:r>
        <w:t>опустимыми, достоверными и достаточными для разрешения дела.</w:t>
      </w:r>
    </w:p>
    <w:p w:rsidR="00A77B3E" w:rsidP="00D768E9">
      <w:pPr>
        <w:jc w:val="both"/>
      </w:pPr>
      <w:r>
        <w:t xml:space="preserve">   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</w:t>
      </w:r>
      <w:r>
        <w:t>имые для правильного разрешения дела, отражены.</w:t>
      </w:r>
    </w:p>
    <w:p w:rsidR="00A77B3E" w:rsidP="00D768E9">
      <w:pPr>
        <w:jc w:val="both"/>
      </w:pPr>
      <w:r>
        <w:t xml:space="preserve">               </w:t>
      </w:r>
      <w:r>
        <w:t>В соответствии с п.7 ст.431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</w:t>
      </w:r>
      <w:r>
        <w:t xml:space="preserve"> настоящего Кодекса), представляют расчет по страховым взносам</w:t>
      </w:r>
      <w:r>
        <w:t xml:space="preserve"> не позднее 30-го числа месяца, следующего за расчетным (отчетным) периодом,  </w:t>
      </w:r>
      <w:r>
        <w:t>в налоговый орган по месту нахождения организации и по</w:t>
      </w:r>
      <w:r>
        <w:t xml:space="preserve"> месту нахождения обос</w:t>
      </w:r>
      <w:r>
        <w:t xml:space="preserve">обленных </w:t>
      </w:r>
      <w:r>
        <w:t>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</w:t>
      </w:r>
      <w:r>
        <w:t>ским лицам.</w:t>
      </w:r>
    </w:p>
    <w:p w:rsidR="00A77B3E" w:rsidP="00D768E9">
      <w:pPr>
        <w:jc w:val="both"/>
      </w:pPr>
      <w:r>
        <w:t xml:space="preserve">             </w:t>
      </w:r>
      <w:r>
        <w:t xml:space="preserve">Таким образом, действия </w:t>
      </w:r>
      <w:r>
        <w:t>Кувака</w:t>
      </w:r>
      <w:r>
        <w:t xml:space="preserve"> А.П. правильно квалифицированы                      по ст. 15.5 КоАП РФ, как нарушение установленных законодательством                         о налогах и сборах сроков представления налоговой декларации (расчета </w:t>
      </w:r>
      <w:r>
        <w:t xml:space="preserve">                       по страховым взносам) в налоговый орган по месту учета, вина в совершении данного правонарушения доказана.</w:t>
      </w:r>
    </w:p>
    <w:p w:rsidR="00A77B3E" w:rsidP="00D768E9">
      <w:pPr>
        <w:jc w:val="both"/>
      </w:pPr>
      <w:r>
        <w:t xml:space="preserve">             </w:t>
      </w:r>
      <w:r>
        <w:t xml:space="preserve">В соответствии со ст. 4.2 КоАП РФ, обстоятельством, смягчающим административную ответственность </w:t>
      </w:r>
      <w:r>
        <w:t>Кувака</w:t>
      </w:r>
      <w:r>
        <w:t xml:space="preserve"> А.П. за совершенное  пр</w:t>
      </w:r>
      <w:r>
        <w:t xml:space="preserve">авонарушение, суд признает признание вины и раскаяние </w:t>
      </w:r>
      <w:r>
        <w:t>в</w:t>
      </w:r>
      <w:r>
        <w:t xml:space="preserve"> содеянном.</w:t>
      </w:r>
    </w:p>
    <w:p w:rsidR="00A77B3E" w:rsidP="00D768E9">
      <w:pPr>
        <w:jc w:val="both"/>
      </w:pPr>
      <w:r>
        <w:t xml:space="preserve">              </w:t>
      </w:r>
      <w:r>
        <w:t xml:space="preserve">Согласно со ст. 4.3 КоАП РФ, обстоятельств, отягчающих ответственность </w:t>
      </w:r>
      <w:r>
        <w:t>Кувака</w:t>
      </w:r>
      <w:r>
        <w:t xml:space="preserve"> А.П.  за совершенное правонарушение, судом не установлено.</w:t>
      </w:r>
    </w:p>
    <w:p w:rsidR="00A77B3E" w:rsidP="00D768E9">
      <w:pPr>
        <w:jc w:val="both"/>
      </w:pPr>
      <w:r>
        <w:t xml:space="preserve">               </w:t>
      </w:r>
      <w:r>
        <w:t>При определении вида и меры административного наказа</w:t>
      </w:r>
      <w:r>
        <w:t xml:space="preserve">ния, учитывая характер совершенного правонарушения, личность виновного, его имущественное положение, наличие 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Кувака</w:t>
      </w:r>
      <w:r>
        <w:t xml:space="preserve"> А.П. админист</w:t>
      </w:r>
      <w:r>
        <w:t xml:space="preserve">ративное наказание   </w:t>
      </w:r>
      <w:r>
        <w:t xml:space="preserve"> в пределах санкции ст. 15.5 КоАП РФ, в виде предупреждения,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им анал</w:t>
      </w:r>
      <w:r>
        <w:t>огичных административных правонарушений.</w:t>
      </w:r>
    </w:p>
    <w:p w:rsidR="00A77B3E" w:rsidP="00D768E9">
      <w:pPr>
        <w:jc w:val="both"/>
      </w:pPr>
      <w:r>
        <w:t xml:space="preserve">  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D768E9">
      <w:pPr>
        <w:jc w:val="both"/>
      </w:pPr>
    </w:p>
    <w:p w:rsidR="00A77B3E" w:rsidP="00D768E9">
      <w:pPr>
        <w:jc w:val="center"/>
      </w:pPr>
      <w:r>
        <w:t>П О С Т А Н О В И Л:</w:t>
      </w:r>
    </w:p>
    <w:p w:rsidR="00A77B3E" w:rsidP="00D768E9">
      <w:pPr>
        <w:jc w:val="center"/>
      </w:pPr>
    </w:p>
    <w:p w:rsidR="00A77B3E" w:rsidP="00D768E9">
      <w:pPr>
        <w:jc w:val="both"/>
      </w:pPr>
      <w:r>
        <w:t xml:space="preserve">          </w:t>
      </w:r>
      <w:r>
        <w:t>«наименование организации наименование должности»</w:t>
      </w:r>
      <w:r>
        <w:t xml:space="preserve"> </w:t>
      </w:r>
      <w:r>
        <w:t>Кувака</w:t>
      </w:r>
      <w:r>
        <w:t xml:space="preserve"> А.</w:t>
      </w:r>
      <w:r>
        <w:t xml:space="preserve"> П.</w:t>
      </w:r>
      <w:r>
        <w:t xml:space="preserve">  признать виновным в совершении административного правонаруш</w:t>
      </w:r>
      <w:r>
        <w:t>ения, предусмотренного ст. 15.5 КоАП РФ, и назначить ему административное наказание в виде предупреждения.</w:t>
      </w:r>
    </w:p>
    <w:p w:rsidR="00A77B3E" w:rsidP="00D768E9">
      <w:pPr>
        <w:jc w:val="both"/>
      </w:pPr>
      <w:r>
        <w:t xml:space="preserve"> 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мир</w:t>
      </w:r>
      <w:r>
        <w:t>ового судью судебного участка № 84 Советского судебного района (адрес) адрес.</w:t>
      </w:r>
    </w:p>
    <w:p w:rsidR="00A77B3E" w:rsidP="00D768E9">
      <w:pPr>
        <w:jc w:val="both"/>
      </w:pPr>
    </w:p>
    <w:p w:rsidR="00A77B3E" w:rsidP="00D768E9">
      <w:pPr>
        <w:jc w:val="both"/>
      </w:pPr>
      <w:r>
        <w:t xml:space="preserve">         </w:t>
      </w:r>
      <w:r>
        <w:t>И.о</w:t>
      </w:r>
      <w:r>
        <w:t>. мирового судьи: /подпись/</w:t>
      </w:r>
      <w:r>
        <w:t xml:space="preserve">                                         </w:t>
      </w:r>
      <w:r>
        <w:t>А.Ю. Олейников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9"/>
    <w:rsid w:val="00A77B3E"/>
    <w:rsid w:val="00D768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