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>
      <w:r>
        <w:t>УИД 91MS0084-01-2025-001604-30                                                 Дело № 5-84-316/2025</w:t>
      </w:r>
    </w:p>
    <w:p w:rsidR="00A77B3E">
      <w:r>
        <w:t>П о с т а н о в л е н и е</w:t>
      </w:r>
    </w:p>
    <w:p w:rsidR="00A77B3E">
      <w:r>
        <w:t>2 октября 2025 года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Альметова Михаила Сергеевича, пасп</w:t>
      </w:r>
      <w:r>
        <w:t xml:space="preserve">ортные данные, гражданина РФ, паспортные данные, </w:t>
      </w:r>
    </w:p>
    <w:p w:rsidR="00A77B3E">
      <w:r>
        <w:t>о привлечении к административной ответственности за совершение административного правонарушения, предусмотренного ст. 17.8 КоАП РФ,</w:t>
      </w:r>
    </w:p>
    <w:p w:rsidR="00A77B3E">
      <w:r>
        <w:t>У С Т А Н О В И Л</w:t>
      </w:r>
    </w:p>
    <w:p w:rsidR="00A77B3E"/>
    <w:p w:rsidR="00A77B3E">
      <w:r>
        <w:t>фио дата в время, находясь по месту своего жительства п</w:t>
      </w:r>
      <w:r>
        <w:t xml:space="preserve">о адресу: адрес, воспрепятствовал законной деятельности судебного пристава, находящегося при исполнении служебных обязанностей, по осуществлению привода должника по исполнительному производству на основании постановления судебного пристава-исполнителя ОСП </w:t>
      </w:r>
      <w:r>
        <w:t>по Кировскому и адрес УФССП России по адрес, совершив административное правонарушение, предусмотренное ст. 17.8 КоАП РФ.</w:t>
      </w:r>
    </w:p>
    <w:p w:rsidR="00A77B3E">
      <w:r>
        <w:t>фио в судебное заседание не явился, о месте и времени рассмотрения дела уведомлен надлежащим образом, ходатайств, в том числе об отложе</w:t>
      </w:r>
      <w:r>
        <w:t>нии рассмотрения дела в порядке статьи 24.4 КоАП РФ, не заявил, его явка судом обязательной не признана, в связи с чем, на основании ч. 2 ст. 25.1 КоАП РФ считаю возможным рассмотреть дело в его отсутствие.</w:t>
      </w:r>
    </w:p>
    <w:p w:rsidR="00A77B3E">
      <w:r>
        <w:t>Вина фио в совершении административного правонару</w:t>
      </w:r>
      <w:r>
        <w:t>шения подтверждается материалами дела: протоколом об административном правонарушении №171/25/82013-АП от дата, в соответствии с которым фио с протоколом согласился, вину признает (л.д.1); письменным объяснением фио (л.д.4); рапортом судебного пристава по о</w:t>
      </w:r>
      <w:r>
        <w:t>беспечению установленного порядка деятельности судов ОСП по Кировскому и адрес (л.д.3); копией постановления о приводе должника по исполнительному производству от дата, согласно которому постановлено за уклонение от явки к судебному приставу-исполнителю по</w:t>
      </w:r>
      <w:r>
        <w:t>двергнуть фио приводу к судебному приставу-исполнителю дата (л.д.2).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 Имеющиеся в материалах дела</w:t>
      </w:r>
      <w:r>
        <w:t xml:space="preserve">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>Таким образом, действия фио правильно кв</w:t>
      </w:r>
      <w:r>
        <w:t xml:space="preserve">алифицированы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документов, находящегося при исполнении служебных </w:t>
      </w:r>
      <w:r>
        <w:t xml:space="preserve">обязанностей, </w:t>
      </w:r>
      <w:r>
        <w:t>вина в совершении административного правонарушения доказана полностью.</w:t>
      </w:r>
    </w:p>
    <w:p w:rsidR="00A77B3E">
      <w:r>
        <w:t>В соответствии со ст. 4.2 КоАП РФ, обстоятельством смягчающим административную ответственность фио за совершенное правонарушение суд признает признание вины.</w:t>
      </w:r>
    </w:p>
    <w:p w:rsidR="00A77B3E">
      <w:r>
        <w:t>Согласно со ст. 4.3 КоАП РФ</w:t>
      </w:r>
      <w:r>
        <w:t>, обстоятельств отягчающих ответственность фио за совершенное правонарушение судом не установлено.</w:t>
      </w:r>
    </w:p>
    <w:p w:rsidR="00A77B3E">
      <w:r>
        <w:t>Каких-либо неустранимых сомнений, которые в соответствии со статьей 1.5 КоАП РФ должны быть истолкованы в пользу лица, в отношении которого ведется производс</w:t>
      </w:r>
      <w:r>
        <w:t>тво по делу об административном правонарушении, не усматривается.</w:t>
      </w:r>
    </w:p>
    <w:p w:rsidR="00A77B3E">
      <w:r>
        <w:t>При определении вида и меры административного наказания, учитывая характер совершенного правонарушения, личность виновной, ее имущественное положение, наличие  обстоятельств смягчающих и отс</w:t>
      </w:r>
      <w:r>
        <w:t>утствие обстоятельств отягчающих административную ответственность, считаю необходимым назначить фио административное наказание в виде административного штрафа в пределах санкции ст.17.8 КоАП РФ.</w:t>
      </w:r>
    </w:p>
    <w:p w:rsidR="00A77B3E">
      <w:r>
        <w:t>На основании изложенного, руководствуясь ст. 29.10 КоАП РФ, м</w:t>
      </w:r>
      <w:r>
        <w:t>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 признать виновным в совершении административного правонарушения, предусмотренного ст. 17.8 КоАП РФ, и назначить ему административное наказание в виде административного штрафа в размере сумма.</w:t>
      </w:r>
    </w:p>
    <w:p w:rsidR="00A77B3E">
      <w:r>
        <w:t>Штраф подлежит уплате по</w:t>
      </w:r>
      <w:r>
        <w:t xml:space="preserve"> следующим реквизитам: Получатель:                          УФК по адрес (Министерство юстиции адрес); Наименование банка: отделение адрес Банка России//УФК по адрес, ИНН телефон; КПП телефон; БИК телефон; единый казначейский счет 40102810645370000035; каз</w:t>
      </w:r>
      <w:r>
        <w:t>начейский счет 03100643000000017500; лицевой счет телефон в УФК по адрес, код Сводного реестра телефон, ОКТМО телефон,  КБК телефон телефон, УИН 0410760300845003162517161.</w:t>
      </w:r>
    </w:p>
    <w:p w:rsidR="00A77B3E">
      <w:r>
        <w:t>Разъяснить, что в соответствии со ст. 32.2 КоАП РФ, административный штраф должен бы</w:t>
      </w:r>
      <w:r>
        <w:t>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</w:t>
      </w:r>
      <w:r>
        <w:t xml:space="preserve">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</w:t>
      </w:r>
      <w:r>
        <w:t xml:space="preserve"> что в соответствии с ч. 1 ст. 20.25 КоАП РФ,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</w:t>
      </w:r>
      <w:r>
        <w:t>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Советский районный суд адрес в течение десяти суток со дня вручения или получения копии постановления через </w:t>
      </w:r>
      <w:r>
        <w:t>судебный участок № 84 Советского судебного района (адрес) адрес.</w:t>
      </w:r>
    </w:p>
    <w:p w:rsidR="00A77B3E" w:rsidP="00A5026E">
      <w:r>
        <w:t>Мировой судья: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6E"/>
    <w:rsid w:val="00A5026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