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6</w:t>
      </w:r>
    </w:p>
    <w:p w:rsidR="00A77B3E"/>
    <w:p w:rsidR="00A77B3E">
      <w:r>
        <w:t xml:space="preserve">                                                                               Дело № 5-84-319/2024</w:t>
      </w:r>
    </w:p>
    <w:p w:rsidR="00A77B3E">
      <w:r>
        <w:t>УИД 91MS0084-01-2024-001783-59</w:t>
      </w:r>
    </w:p>
    <w:p w:rsidR="00A77B3E"/>
    <w:p w:rsidR="00A77B3E">
      <w:r>
        <w:t>П о с т а н о в л е н и е</w:t>
      </w:r>
    </w:p>
    <w:p w:rsidR="00A77B3E"/>
    <w:p w:rsidR="00A77B3E">
      <w:r>
        <w:t>Резолютивная часть постановления объявлена 26 ноября 2024 года</w:t>
      </w:r>
    </w:p>
    <w:p w:rsidR="00A77B3E">
      <w:r>
        <w:t>Полный текст постановления изготовлен 28 ноября 2024 года.</w:t>
      </w:r>
    </w:p>
    <w:p w:rsidR="00A77B3E"/>
    <w:p w:rsidR="00A77B3E">
      <w:r>
        <w:t>пгт. Советский</w:t>
      </w:r>
    </w:p>
    <w:p w:rsidR="00A77B3E">
      <w:r>
        <w:t xml:space="preserve">Мировой судья судебного участка №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w:t>
      </w:r>
    </w:p>
    <w:p w:rsidR="00A77B3E">
      <w:r>
        <w:t xml:space="preserve">Шубиной Софьи Евгеньевны, паспортные данные, гражданки РФ, паспортные данные, замужней, имеющей двоих малолетних детей паспортные данные и паспортные данные, зарегистрированной по адресу: адрес, проживающей по адресу: Республика рым, адрес, </w:t>
      </w:r>
    </w:p>
    <w:p w:rsidR="00A77B3E">
      <w:r>
        <w:t>о привлечении к административной ответственности за совершение административного правонарушения, предусмотренного ч. 5 ст. 12.15 КоАП РФ,</w:t>
      </w:r>
    </w:p>
    <w:p w:rsidR="00A77B3E">
      <w:r>
        <w:t>У С Т А Н О В И Л</w:t>
      </w:r>
    </w:p>
    <w:p w:rsidR="00A77B3E"/>
    <w:p w:rsidR="00A77B3E">
      <w:r>
        <w:t>дата в время фио на 5км + 200м адрес, управляя транспортным средством автомобилем фио государственный регистрационный знак ..., допустила выезд на полосу, предназначенную для встречного движения в зоне действия дорожной разметки 1.1, в нарушение п.п.1.3, 9.1(1) ПДД РФ повторно, совершив административное правонарушение, предусмотренное ч.5 ст. 12.15 КоАП РФ.</w:t>
      </w:r>
    </w:p>
    <w:p w:rsidR="00A77B3E">
      <w:r>
        <w:t>В судебном заседании фио вину не признала, пояснила, что указанное правонарушение она не совершала повторно, поскольку первоначально постановлением по делу об административном правонарушении №18810582240209009377 от дата она привлечена к административной ответственности как собственник транспортного средства, при этом за рулем в тот момент она не находилась. Обгон она совершала на дороге с прерывистой линией. Кроме того, на указанном участке дороги, где она совершала маневр обгона, разметка стер та и не идентифицировалась. Обгоняемое ею транспортное средство двигалось крайне медленно, видимость и расстояние до других транспортных средств позволяли ей оценить безопасность маневра. Обращает внимание, что сотрудники ГИБДД в момент совершения ею маневра обгона так же находились в движении и остановили ее только через 4 км, что не позволяло им полностью установить место и сам совершаемый маневр. Просила производство по делу прекратить.</w:t>
      </w:r>
    </w:p>
    <w:p w:rsidR="00A77B3E">
      <w:r>
        <w:t>Вина фио в совершении административного правонарушения подтверждается материалами дела: протоколом об административном правонарушении 82 АП №188672 от дата, согласно которому фио замечаний к протоколу не имеет (л.д.1); схемой места совершения административного правонарушения от дата (л.д.2); письменными объяснениями фио (л.д.4); копией постановления об административном правонарушении №18810582240209009377 от дата о привлечении фио к административной ответственности по ч.4 ст.12.15 КоАП РФ, с отметкой о вступлении в законную силу дата (л.д.2); сведениями о привлечении к административной ответственности (л.д.7-12); дислокацией дорожных знаков и разметки на участке 5км + 200 а/д 35 адрес 35Н – 579 Советский – Дмитровка (л.д.47).</w:t>
      </w:r>
    </w:p>
    <w:p w:rsidR="00A77B3E">
      <w:r>
        <w:t>Кроме того, вина фио подтверждается показаниями свидетеля фио, допрошенного в судебном заседании дата, который пояснил, что дата он ехал по дороге в сторону Дмитровки, в районе адрес на повороте, где имелась сплошная линия разметки, его обогнал автомобиль, которым управляла фио. После чего их обоих остановили сотрудники ГИБДД, его опросили и составили схему, которую он подписал.</w:t>
      </w:r>
    </w:p>
    <w:p w:rsidR="00A77B3E">
      <w:r>
        <w:t>Также вина фио подтверждается показаниями инспектора ДПС ОГИБДД ОМВД России по адрес фио, допрошенной в качестве свидетеля в судебном заседании дата, которая пояснила, что она с напарником - инспектором ДПС Титовым, совместно несли службу дата, двигались на служебном автомобиле в сторону адрес. На 20 км. впереди едущий автомобиль под управлением фио совершил обгон автомобиля такси в нарушение дорожной разметки 1.1. Указанный автомобиль и автомобиль такси были ими остановлены, они все вместе вернулись к месту совершения обгона и ими были составлены соответствующие материалы в отношении водителя транспортного средства, нарушившего ПДД – фио</w:t>
      </w:r>
    </w:p>
    <w:p w:rsidR="00A77B3E">
      <w:r>
        <w:t>Оснований не доверять показаниям указанных свидетелей не имеется, показания, данные свидетелями в судебном заседании отвечают фактическим обстоятельствам, установленными в судебном заседании, являются последовательными, противоречий не содержат и в совокупности с имеющимися в материалах дела доказательствами подтверждают вину фио в инкриминируемом ей деянии.</w:t>
      </w:r>
    </w:p>
    <w:p w:rsidR="00A77B3E">
      <w:r>
        <w:t>Фактов оказания давления со стороны сотрудника ГИБДД в ходе оформления административного материала в отношении водителя фио не установлено.</w:t>
      </w:r>
    </w:p>
    <w:p w:rsidR="00A77B3E">
      <w:r>
        <w:t>Суд критически относится к показаниям свидетеля фио, допрошенного в судебном заседании дата, который пояснил, что является сожителем фио В тот день они вдвоем ехали на автомобиле фио в сторону адрес, когда заехали в адрес, совершил обгон впередиидущего автомобиля, в зоне действия прерывистой разметки. Так, показания данного свидетеля не опровергают совершение фио вменяемого правонарушения, суд полагает, что показания данного свидетеля даны в выгодном свете для привлекаемого к административной ответственности лица с целью помочь ей избежать ответственности.</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Частью 4 статьи 12.15 Кодекса Российской Федерации об административных правонарушениях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этой статьи.</w:t>
      </w:r>
    </w:p>
    <w:p w:rsidR="00A77B3E">
      <w:r>
        <w:t>Согласно части 5 статьи 12.15 Кодекса Российской Федерации об административных правонарушениях повторное совершение административного правонарушения, предусмотренного частью 4 данной статьи,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сумма прописью.</w:t>
      </w:r>
    </w:p>
    <w:p w:rsidR="00A77B3E">
      <w:r>
        <w:t>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Кодекса Российской Федерации об административных правонарушениях за совершение однородного административного правонарушения (пункт 2 части 1 статьи 4.3 названного Кодекса).</w:t>
      </w:r>
    </w:p>
    <w:p w:rsidR="00A77B3E">
      <w:r>
        <w:t>Статьей 4.6 Кодекса Российской Федерации об административных правонарушениях определено, что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77B3E">
      <w:r>
        <w:t>В соответствии с пунктом 1.3 Правил дорожного движения Российской Федерации, утвержденных постановлением Совета Министров - Правительства Российской Федерации от дата №1090 (далее - Правила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В силу пункта 15 постановления Пленума Верховного Суда Российской Федерации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rsidR="00A77B3E">
      <w:r>
        <w:t>Непосредственно такие требования ПДД РФ установлены, в том числе в случае: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A77B3E">
      <w:r>
        <w:t>Линия горизонтальной разметки 1.1 Приложения №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Правилами дорожного движения установлен запрет на ее пересечение.</w:t>
      </w:r>
    </w:p>
    <w:p w:rsidR="00A77B3E">
      <w:r>
        <w:t>При этом действия лица, выехавшего на полосу, предназначенную для встречного движения, с соблюдением требований Правил дорожного движения, однако завершившего данный маневр в нарушение указанных требований, также подлежат квалификации по части 4 статьи 12.15 Кодекса Российской Федерации об административных правонарушениях.</w:t>
      </w:r>
    </w:p>
    <w:p w:rsidR="00A77B3E">
      <w:r>
        <w:t xml:space="preserve">Лица, нарушившие Правила, несут ответственность в соответствии с действующим законодательством (пункт 1.6 Правил дорожного движения). </w:t>
      </w:r>
    </w:p>
    <w:p w:rsidR="00A77B3E">
      <w:r>
        <w:t>Как указано выше, постановлением №18810582240209009377 от дата фио привлечена к административной ответственности по ч. 4 ст. 12.15 КоАП РФ, постановление вступило в законную силу дата.</w:t>
      </w:r>
    </w:p>
    <w:p w:rsidR="00A77B3E">
      <w:r>
        <w:t>При таких обстоятельствах действия фио правильно квалифицированы по ч. 5 ст. 12.15 КоАП РФ, как выезд в нарушение Правил дорожного движения на полосу, предназначенную для встречного движения совершенный повторно, вина в совершении данного правонарушения доказана.</w:t>
      </w:r>
    </w:p>
    <w:p w:rsidR="00A77B3E">
      <w:r>
        <w:t>Фактические обстоятельства дела подтверждаются собранными доказательствами, которые являются допустимыми, достоверными, достаточными.</w:t>
      </w:r>
    </w:p>
    <w:p w:rsidR="00A77B3E">
      <w:r>
        <w:t>Версия фио о ее невиновности судом в ходе судебного разбирательства проверена, но объективного подтверждения не нашла, опровергается совокупностью доказательств, представленных суду должностным лицом, составившим протокол об административном правонарушении. Такая позиция расценивается судом как способ защиты с целью уйти от ответственности.</w:t>
      </w:r>
    </w:p>
    <w:p w:rsidR="00A77B3E">
      <w:r>
        <w:t>Срок давности привлечения к административной ответственности, установленный частью 1 статьи 4.5 Кодекса Российской Федерации об административных правонарушениях для данной категории дел на момент рассмотрения не истек.</w:t>
      </w:r>
    </w:p>
    <w:p w:rsidR="00A77B3E">
      <w:r>
        <w:t>В соответствии со ст. 4.2 КоАП РФ, обстоятельством смягчающим административную ответственность фио за совершенное правонарушение суд признает наличие двоих малолетних детей.</w:t>
      </w:r>
    </w:p>
    <w:p w:rsidR="00A77B3E">
      <w:r>
        <w:t>Согласно со ст. 4.3 КоАП РФ, обстоятельств отягчающих ответственность фио за совершенное правонарушение судом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 смягчающих и отсутствие обстоятельств отягчающих административную ответственность, считаю необходимым назначить фио административное наказание в виде  лишения права управления транспортными средствами в пределах, установленных санкцией ч. 5 ст. 12.15 КоАП РФ.</w:t>
      </w:r>
    </w:p>
    <w:p w:rsidR="00A77B3E">
      <w:r>
        <w:t>На основании изложенного, руководствуясь ст. 29.10 КоАП РФ, мировой судья</w:t>
      </w:r>
    </w:p>
    <w:p w:rsidR="00A77B3E"/>
    <w:p w:rsidR="00A77B3E">
      <w:r>
        <w:t>П О С Т А Н О В И Л:</w:t>
      </w:r>
    </w:p>
    <w:p w:rsidR="00A77B3E"/>
    <w:p w:rsidR="00A77B3E">
      <w:r>
        <w:t xml:space="preserve">фио признать виновной в совершении административного правонарушения, предусмотренного ч. 5 ст. 12.15 КоАП РФ, и назначить ей наказание в виде  лишения права управления транспортными средствами на срок 1 (один) год. </w:t>
      </w:r>
    </w:p>
    <w:p w:rsidR="00A77B3E">
      <w:r>
        <w:t>Постановление суда подлежит исполнению ОГИБДД ОМВД России по адрес, Инспекцией по надзору за техническим состоянием самоходных машин и других видов техники адрес.</w:t>
      </w:r>
    </w:p>
    <w:p w:rsidR="00A77B3E">
      <w: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 84 Советского судебного района (адрес) адрес.</w:t>
      </w:r>
    </w:p>
    <w:p w:rsidR="00A77B3E"/>
    <w:p w:rsidR="00A77B3E">
      <w:r>
        <w:t>Председательствующий: /подпись/</w:t>
      </w:r>
    </w:p>
    <w:p w:rsidR="00A77B3E"/>
    <w:p w:rsidR="00A77B3E">
      <w:r>
        <w:t>Копия верна:</w:t>
      </w:r>
    </w:p>
    <w:p w:rsidR="00A77B3E">
      <w:r>
        <w:t>Мировой судья</w:t>
        <w:tab/>
        <w:tab/>
        <w:tab/>
        <w:tab/>
        <w:tab/>
        <w:tab/>
        <w:t>фио</w:t>
      </w:r>
    </w:p>
    <w:p w:rsidR="00A77B3E">
      <w:r>
        <w:t>фио Дронова</w:t>
      </w:r>
    </w:p>
    <w:p w:rsidR="00A77B3E">
      <w:r>
        <w:t xml:space="preserve">Постановление не вступило в законную силу. Подлинник постановления подшит в материалы дела № 5-84-319/2024 и находится в производстве мирового судьи судебного участка № 84 Советского судебного района (адрес) РК. </w:t>
      </w:r>
    </w:p>
    <w:p w:rsidR="00A77B3E">
      <w:r>
        <w:t>Мировой судья</w:t>
        <w:tab/>
        <w:tab/>
        <w:tab/>
        <w:tab/>
        <w:tab/>
        <w:tab/>
        <w:t>фио</w:t>
      </w:r>
    </w:p>
    <w:p w:rsidR="00A77B3E">
      <w:r>
        <w:t>фио Дронова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