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 w:rsidP="00CA5915">
      <w:pPr>
        <w:ind w:left="4320" w:firstLine="720"/>
      </w:pPr>
      <w:r>
        <w:t>Дело № 5-84-325/2019</w:t>
      </w:r>
    </w:p>
    <w:p w:rsidR="00A77B3E">
      <w:r>
        <w:t xml:space="preserve">                                                                          УИД-91MS0084-01-2019-000745-86</w:t>
      </w:r>
    </w:p>
    <w:p w:rsidR="00A77B3E"/>
    <w:p w:rsidR="00A77B3E" w:rsidP="00CA5915">
      <w:pPr>
        <w:jc w:val="center"/>
      </w:pPr>
      <w:r>
        <w:t>ПОСТАНОВЛЕНИЕ</w:t>
      </w:r>
    </w:p>
    <w:p w:rsidR="00A77B3E" w:rsidP="00CA5915">
      <w:pPr>
        <w:jc w:val="center"/>
      </w:pPr>
      <w:r>
        <w:t>о назначении административного наказания</w:t>
      </w:r>
    </w:p>
    <w:p w:rsidR="00A77B3E"/>
    <w:p w:rsidR="00A77B3E" w:rsidP="00CA5915">
      <w:pPr>
        <w:ind w:firstLine="720"/>
      </w:pPr>
      <w:r>
        <w:t>пгт</w:t>
      </w:r>
      <w:r>
        <w:t xml:space="preserve">. </w:t>
      </w:r>
      <w:r>
        <w:t>Советский</w:t>
      </w:r>
      <w:r>
        <w:t xml:space="preserve">                                                       </w:t>
      </w:r>
      <w:r>
        <w:t xml:space="preserve">       28 ноября 2019 года</w:t>
      </w:r>
    </w:p>
    <w:p w:rsidR="00A77B3E"/>
    <w:p w:rsidR="00A77B3E" w:rsidP="00CA5915">
      <w:pPr>
        <w:ind w:firstLine="720"/>
        <w:jc w:val="both"/>
      </w:pPr>
      <w:r>
        <w:t xml:space="preserve">Мировой судья судебного участка № 84 Советского судебного района (Советский муниципальный район) Республики Крым Елецких Елена Николаевна, с участием лица, в отношении которого возбуждено дело об административном правонарушении </w:t>
      </w:r>
      <w:r>
        <w:t xml:space="preserve">– Руденко Н.В., рассмотрев в открытом судебном заседании (Республика Крым, Советский район, </w:t>
      </w:r>
      <w:r>
        <w:t>пгт</w:t>
      </w:r>
      <w:r>
        <w:t>.</w:t>
      </w:r>
      <w:r>
        <w:t xml:space="preserve"> Советский, ул. А. Матросова д. 1-а) дело об административном правонарушении в отношении:</w:t>
      </w:r>
    </w:p>
    <w:p w:rsidR="00CA5915" w:rsidP="00CA5915">
      <w:pPr>
        <w:ind w:firstLine="720"/>
        <w:jc w:val="both"/>
      </w:pPr>
      <w:r>
        <w:t>Руденко Н.</w:t>
      </w:r>
      <w:r>
        <w:t>В.</w:t>
      </w:r>
      <w:r>
        <w:t xml:space="preserve">, паспортные данные, </w:t>
      </w:r>
    </w:p>
    <w:p w:rsidR="00A77B3E" w:rsidP="00CA5915">
      <w:pPr>
        <w:ind w:firstLine="720"/>
        <w:jc w:val="both"/>
      </w:pPr>
      <w:r>
        <w:t xml:space="preserve">по </w:t>
      </w:r>
      <w:r>
        <w:t>ч</w:t>
      </w:r>
      <w:r>
        <w:t xml:space="preserve">. 1 ст. 15.6 Кодекса Российской Федерации об административных правонарушениях (далее по тексту – </w:t>
      </w:r>
      <w:r>
        <w:t>КоАП</w:t>
      </w:r>
      <w:r>
        <w:t xml:space="preserve"> РФ),</w:t>
      </w:r>
    </w:p>
    <w:p w:rsidR="00A77B3E"/>
    <w:p w:rsidR="00A77B3E" w:rsidP="00CA5915">
      <w:pPr>
        <w:jc w:val="center"/>
      </w:pPr>
      <w:r>
        <w:t>установил:</w:t>
      </w:r>
    </w:p>
    <w:p w:rsidR="00A77B3E"/>
    <w:p w:rsidR="00A77B3E" w:rsidP="00CA5915">
      <w:pPr>
        <w:ind w:firstLine="720"/>
        <w:jc w:val="both"/>
      </w:pPr>
      <w:r>
        <w:t xml:space="preserve">Руденко Н.В., </w:t>
      </w:r>
      <w:r>
        <w:t>являясь</w:t>
      </w:r>
      <w:r>
        <w:t xml:space="preserve"> должность наименование организации</w:t>
      </w:r>
      <w:r>
        <w:t xml:space="preserve">, расположенного по адресу: адрес, не представил </w:t>
      </w:r>
      <w:r>
        <w:t>в Межрайонную инспекцию Федеральной налоговой службы  № 4 по Республике Крым бухгалтерскую (финансовую) отчетность за дата, чем нарушил ср</w:t>
      </w:r>
      <w:r>
        <w:t xml:space="preserve">ок, установленный </w:t>
      </w:r>
      <w:r>
        <w:t>пп</w:t>
      </w:r>
      <w:r>
        <w:t xml:space="preserve">. 5 п. 1 ст. 23 Налогового кодекса Российской Федерации (граничный срок представления отчетности – дата), то есть совершил административное правонарушение, предусмотренное ч. 1 ст. 15.6 </w:t>
      </w:r>
      <w:r>
        <w:t>КоАП</w:t>
      </w:r>
      <w:r>
        <w:t xml:space="preserve"> РФ.</w:t>
      </w:r>
    </w:p>
    <w:p w:rsidR="00A77B3E" w:rsidP="00CA5915">
      <w:pPr>
        <w:ind w:firstLine="720"/>
        <w:jc w:val="both"/>
      </w:pPr>
      <w:r>
        <w:t>По данному факту в отношении должность наименование организации</w:t>
      </w:r>
      <w:r>
        <w:t xml:space="preserve"> Руденко Н.В. дата специалистом 1 разряда ОКП № 1 Межрайонной ИФНС России № 4 </w:t>
      </w:r>
      <w:r>
        <w:t xml:space="preserve">по Республике Крым </w:t>
      </w:r>
      <w:r>
        <w:t>фио</w:t>
      </w:r>
      <w:r>
        <w:t xml:space="preserve"> составлен протокол об административном правонарушении по ч. 1 ст. 15.6 </w:t>
      </w:r>
      <w:r>
        <w:t>КоАП</w:t>
      </w:r>
      <w:r>
        <w:t xml:space="preserve"> РФ.</w:t>
      </w:r>
    </w:p>
    <w:p w:rsidR="00A77B3E" w:rsidP="00CA5915">
      <w:pPr>
        <w:jc w:val="both"/>
      </w:pPr>
      <w:r>
        <w:t xml:space="preserve">           П</w:t>
      </w:r>
      <w:r>
        <w:t xml:space="preserve">еред началом судебного разбирательства суд разъяснил                      Руденко Н.В. ст. 51 Конституции Российской Федерации и права, предусмотренные ст. 25.1 </w:t>
      </w:r>
      <w:r>
        <w:t>КоАП</w:t>
      </w:r>
      <w:r>
        <w:t xml:space="preserve"> РФ. </w:t>
      </w:r>
    </w:p>
    <w:p w:rsidR="00A77B3E" w:rsidP="00CA5915">
      <w:pPr>
        <w:jc w:val="both"/>
      </w:pPr>
      <w:r>
        <w:t xml:space="preserve">          Самоотводов, отводов и ходатайств не заявлено. </w:t>
      </w:r>
    </w:p>
    <w:p w:rsidR="00A77B3E" w:rsidP="00CA5915">
      <w:pPr>
        <w:ind w:firstLine="720"/>
        <w:jc w:val="both"/>
      </w:pPr>
      <w:r>
        <w:t>Руденко Н.В. в суде пояснил</w:t>
      </w:r>
      <w:r>
        <w:t>, что копию протокола об административном правонарушении по данному делу получил, вину в инкриминируемом ему правонарушении признал полностью, в содеянном раскаялся, не оспаривал фактические обстоятельства, указанные в протоколе об административном правона</w:t>
      </w:r>
      <w:r>
        <w:t>рушении.</w:t>
      </w:r>
    </w:p>
    <w:p w:rsidR="00A77B3E" w:rsidP="00CA5915">
      <w:pPr>
        <w:ind w:firstLine="720"/>
        <w:jc w:val="both"/>
      </w:pPr>
      <w:r>
        <w:t>Межрайонная инспекция Федеральной налоговой службы № 4                           по Республике Крым о дате, времени и месте судебного разбирательства была извещена надлежащим образом, явку своего представителя в суд не обеспечила. При этом, специа</w:t>
      </w:r>
      <w:r>
        <w:t xml:space="preserve">листом 1 разряда правового отдела Межрайонной ИФНС России № 4 по Республике Крым </w:t>
      </w:r>
      <w:r>
        <w:t>фио</w:t>
      </w:r>
      <w:r>
        <w:t xml:space="preserve"> подано ходатайство о рассмотрении дела об </w:t>
      </w:r>
      <w:r>
        <w:t>административном правонарушении без участия представителя Межрайонной ИФНС России № 4 по Республике Крым. При таких обстоятельств</w:t>
      </w:r>
      <w:r>
        <w:t xml:space="preserve">ах, мировой судья считает возможным рассмотреть дело </w:t>
      </w:r>
      <w:r>
        <w:t xml:space="preserve">в отсутствие представителя Межрайонной инспекции Федеральной налоговой службы России № 4 по Республике Крым.  </w:t>
      </w:r>
    </w:p>
    <w:p w:rsidR="00A77B3E" w:rsidP="00CA5915">
      <w:pPr>
        <w:ind w:firstLine="720"/>
        <w:jc w:val="both"/>
      </w:pPr>
      <w:r>
        <w:t>Огласив протокол об административном правонарушении в отношении должность наименование организации</w:t>
      </w:r>
      <w:r>
        <w:t xml:space="preserve"> Руденко Н.В., заслушав пояснения Руденко Н.В., исследовав письменные материалы дела об административном правонарушении, суд приходит </w:t>
      </w:r>
      <w:r>
        <w:t>к следующему.</w:t>
      </w:r>
    </w:p>
    <w:p w:rsidR="00A77B3E" w:rsidP="00CA5915">
      <w:pPr>
        <w:ind w:firstLine="720"/>
        <w:jc w:val="both"/>
      </w:pPr>
      <w:r>
        <w:t xml:space="preserve">В соответствии с </w:t>
      </w:r>
      <w:r>
        <w:t>пп</w:t>
      </w:r>
      <w:r>
        <w:t>. 5 п. 1 ст. 23 Нало</w:t>
      </w:r>
      <w:r>
        <w:t xml:space="preserve">гового кодекса Российской Федерации налогоплательщики обязаны представлять в налоговый орган по месту нахождения организации годовую бухгалтерскую (финансовую) отчетность </w:t>
      </w:r>
      <w:r>
        <w:t>не позднее трех месяцев после окончания отчетного года, за исключением случаев, когд</w:t>
      </w:r>
      <w:r>
        <w:t>а организация в соответствии с Федеральным законом от 6 декабря 2011 года № 402-ФЗ "О бухгалтерском учете" не обязана вести бухгалтерский учет или</w:t>
      </w:r>
      <w:r>
        <w:t xml:space="preserve"> является религиозной организацией, у которой за отчетные (налоговые) периоды календарного года не возникало о</w:t>
      </w:r>
      <w:r>
        <w:t xml:space="preserve">бязанности по уплате налогов </w:t>
      </w:r>
      <w:r>
        <w:t>и сборов.</w:t>
      </w:r>
    </w:p>
    <w:p w:rsidR="00A77B3E" w:rsidP="00CA5915">
      <w:pPr>
        <w:jc w:val="both"/>
      </w:pPr>
      <w:r>
        <w:t xml:space="preserve">  </w:t>
      </w:r>
      <w:r>
        <w:tab/>
      </w:r>
      <w:r>
        <w:t xml:space="preserve">Частью 1 статьи 15.6 </w:t>
      </w:r>
      <w:r>
        <w:t>КоАП</w:t>
      </w:r>
      <w:r>
        <w:t xml:space="preserve"> РФ предусмотрена административная ответственность за непредставление в установленный законодательством                          о налогах и сборах срок либо отказ от представления в налоговые органы, таможенные органы оформленны</w:t>
      </w:r>
      <w:r>
        <w:t>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                       за исключением случаев, предусмотренных част</w:t>
      </w:r>
      <w:r>
        <w:t>ью 2</w:t>
      </w:r>
      <w:r>
        <w:t xml:space="preserve"> настоящей статьи.</w:t>
      </w:r>
    </w:p>
    <w:p w:rsidR="00A77B3E" w:rsidP="00CA5915">
      <w:pPr>
        <w:ind w:firstLine="720"/>
        <w:jc w:val="both"/>
      </w:pPr>
      <w:r>
        <w:t xml:space="preserve">Согласно </w:t>
      </w:r>
      <w:r>
        <w:t>ч</w:t>
      </w:r>
      <w:r>
        <w:t xml:space="preserve">. 1 ст. 2.1 </w:t>
      </w:r>
      <w:r>
        <w:t>КоАП</w:t>
      </w:r>
      <w: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</w:t>
      </w:r>
      <w:r>
        <w:t xml:space="preserve"> административных правонарушениях установлена административная ответственность.</w:t>
      </w:r>
    </w:p>
    <w:p w:rsidR="00A77B3E" w:rsidP="00CA5915">
      <w:pPr>
        <w:ind w:firstLine="720"/>
        <w:jc w:val="both"/>
      </w:pPr>
      <w:r>
        <w:t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</w:t>
      </w:r>
      <w:r>
        <w:t xml:space="preserve">лужебных обязанностей (ст. 2.4 </w:t>
      </w:r>
      <w:r>
        <w:t>КоАП</w:t>
      </w:r>
      <w:r>
        <w:t xml:space="preserve"> РФ).</w:t>
      </w:r>
    </w:p>
    <w:p w:rsidR="00A77B3E" w:rsidP="00CA5915">
      <w:pPr>
        <w:ind w:firstLine="720"/>
        <w:jc w:val="both"/>
      </w:pPr>
      <w:r>
        <w:t>Помимо признательных показаний Руденко Н.В., факт совершения должность наименование организации</w:t>
      </w:r>
      <w:r>
        <w:t xml:space="preserve"> Руденко Н.В. указанного административного правонарушения, подтверждается письм</w:t>
      </w:r>
      <w:r>
        <w:t>енными доказательствами, имеющимися в материалах дела, а именно:</w:t>
      </w:r>
    </w:p>
    <w:p w:rsidR="00A77B3E" w:rsidP="00CA5915">
      <w:pPr>
        <w:ind w:firstLine="720"/>
        <w:jc w:val="both"/>
      </w:pPr>
      <w:r>
        <w:t>- протоколом об административном правонарушении                                               № номер</w:t>
      </w:r>
      <w:r>
        <w:t xml:space="preserve"> от дата, из которого следует, </w:t>
      </w:r>
      <w:r>
        <w:t xml:space="preserve">что Руденко Н.В., </w:t>
      </w:r>
      <w:r>
        <w:t>являясь</w:t>
      </w:r>
      <w:r>
        <w:t xml:space="preserve"> должность наименование организации</w:t>
      </w:r>
      <w:r>
        <w:t xml:space="preserve">, расположенного по адресу: адрес, не представил </w:t>
      </w:r>
      <w:r>
        <w:t>в Межрайонную инспекцию Федеральной налоговой службы  № 4 по Республике Крым бухгалтерскую (финансовую) отчетность за дата, чем нарушил срок, устано</w:t>
      </w:r>
      <w:r>
        <w:t xml:space="preserve">вленный </w:t>
      </w:r>
      <w:r>
        <w:t>пп</w:t>
      </w:r>
      <w:r>
        <w:t xml:space="preserve">. 5 п. 1 ст. 23 Налогового кодекса Российской Федерации (граничный срок представления отчетности – дата), то есть совершил административное правонарушение, предусмотренное ч. 1 ст. 15.6 </w:t>
      </w:r>
      <w:r>
        <w:t>КоАП</w:t>
      </w:r>
      <w:r>
        <w:t xml:space="preserve"> РФ (л.д. 1-2). Протокол составлен уполномоченным должно</w:t>
      </w:r>
      <w:r>
        <w:t xml:space="preserve">стным лицом, копия протокола </w:t>
      </w:r>
      <w:r>
        <w:t>направлена Руденко Н.В. заказным письмом дата. Существенных недостатков, которые могли бы повлечь его недействительность, протокол не содержит;</w:t>
      </w:r>
    </w:p>
    <w:p w:rsidR="00A77B3E" w:rsidP="00CA5915">
      <w:pPr>
        <w:ind w:firstLine="720"/>
        <w:jc w:val="both"/>
      </w:pPr>
      <w:r>
        <w:t xml:space="preserve">- выпиской из Единого государственного реестра юридических лиц                     </w:t>
      </w:r>
      <w:r>
        <w:t xml:space="preserve">             </w:t>
      </w:r>
      <w:r>
        <w:t>от</w:t>
      </w:r>
      <w:r>
        <w:t xml:space="preserve"> дата (л.д. 3-13);</w:t>
      </w:r>
    </w:p>
    <w:p w:rsidR="00A77B3E" w:rsidP="00CA5915">
      <w:pPr>
        <w:ind w:firstLine="720"/>
        <w:jc w:val="both"/>
      </w:pPr>
      <w:r>
        <w:t xml:space="preserve">- копией списка юридических лиц, не представивших бухгалтерскую отчетность </w:t>
      </w:r>
      <w:r>
        <w:t>за</w:t>
      </w:r>
      <w:r>
        <w:t xml:space="preserve"> дата (л.д. 14).</w:t>
      </w:r>
    </w:p>
    <w:p w:rsidR="00A77B3E" w:rsidP="00CA5915">
      <w:pPr>
        <w:ind w:firstLine="720"/>
        <w:jc w:val="both"/>
      </w:pPr>
      <w:r>
        <w:t xml:space="preserve">Суд оценивает представленные доказательства каждое в отдельности и все  в совокупности в соответствии со ст. 26.11 </w:t>
      </w:r>
      <w:r>
        <w:t>КоАП</w:t>
      </w:r>
      <w:r>
        <w:t xml:space="preserve"> РФ и при</w:t>
      </w:r>
      <w:r>
        <w:t>ходит к выводу,                      что вина должность наименование организации</w:t>
      </w:r>
      <w:r>
        <w:t xml:space="preserve"> Руденко Н.В. в совершении административного правонарушения, предусмотренного ч. 1 ст. 15.6 </w:t>
      </w:r>
      <w:r>
        <w:t>КоАП</w:t>
      </w:r>
      <w:r>
        <w:t xml:space="preserve"> РФ, является доказанной </w:t>
      </w:r>
      <w:r>
        <w:t>и подтверждает</w:t>
      </w:r>
      <w:r>
        <w:t>ся материалами дела.</w:t>
      </w:r>
    </w:p>
    <w:p w:rsidR="00A77B3E" w:rsidP="00CA5915">
      <w:pPr>
        <w:ind w:firstLine="720"/>
        <w:jc w:val="both"/>
      </w:pPr>
      <w:r>
        <w:t>Таким образом, действия должность наименование организации</w:t>
      </w:r>
      <w:r>
        <w:t xml:space="preserve"> Руденко Н.В. суд квалифицирует по ч. 1 </w:t>
      </w:r>
      <w:r>
        <w:t xml:space="preserve">ст. 15.6 </w:t>
      </w:r>
      <w:r>
        <w:t>КоАП</w:t>
      </w:r>
      <w:r>
        <w:t xml:space="preserve"> РФ как непредставление в установленный законодательством </w:t>
      </w:r>
      <w:r>
        <w:t xml:space="preserve">о налогах и сборах срок </w:t>
      </w:r>
      <w:r>
        <w:t xml:space="preserve">в налоговые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виде. </w:t>
      </w:r>
    </w:p>
    <w:p w:rsidR="00A77B3E" w:rsidP="00CA5915">
      <w:pPr>
        <w:ind w:firstLine="720"/>
        <w:jc w:val="both"/>
      </w:pPr>
      <w:r>
        <w:t>При назначении Руденко Н.В. вида и ра</w:t>
      </w:r>
      <w:r>
        <w:t xml:space="preserve">змера административного наказания мировой судья, в соответствии со ст.ст. 3.1 и 4.1 </w:t>
      </w:r>
      <w:r>
        <w:t>КоАП</w:t>
      </w:r>
      <w:r>
        <w:t xml:space="preserve"> РФ учитывает характер совершенного им административного правонарушения, личность виновного,  его имущественное положение, обстоятельства смягчающие административную от</w:t>
      </w:r>
      <w:r>
        <w:t xml:space="preserve">ветственность. </w:t>
      </w:r>
    </w:p>
    <w:p w:rsidR="00A77B3E" w:rsidP="00CA5915">
      <w:pPr>
        <w:jc w:val="both"/>
      </w:pPr>
      <w:r>
        <w:tab/>
        <w:t>При этом</w:t>
      </w:r>
      <w:r>
        <w:t>,</w:t>
      </w:r>
      <w:r>
        <w:t xml:space="preserve">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</w:t>
      </w:r>
      <w:r>
        <w:t xml:space="preserve"> нормы, предусматривающей ответственность                       за административное правонарушение, именно той меры государственного принуждения, которая с наибольшим эффектом достигла бы целей восстановления социальной справедливости, исправления правонар</w:t>
      </w:r>
      <w:r>
        <w:t xml:space="preserve">ушителя                       </w:t>
      </w:r>
      <w:r>
        <w:br/>
      </w:r>
      <w:r>
        <w:t>и предупреждения совершения новых противоправных деяний, а также                            ее соразмерность в качестве единственно  возможного способа достижения справедливого баланса публичных и частных интересов в рамках ад</w:t>
      </w:r>
      <w:r>
        <w:t>министративного судопроизводства.</w:t>
      </w:r>
    </w:p>
    <w:p w:rsidR="00A77B3E" w:rsidP="00CA5915">
      <w:pPr>
        <w:ind w:firstLine="720"/>
        <w:jc w:val="both"/>
      </w:pPr>
      <w:r>
        <w:t xml:space="preserve">Обстоятельствами, смягчающими административную ответственность Руденко Н.В., суд признает признание вины в совершении правонарушения, раскаяние </w:t>
      </w:r>
      <w:r>
        <w:t>в</w:t>
      </w:r>
      <w:r>
        <w:t xml:space="preserve"> содеянном. </w:t>
      </w:r>
      <w:r>
        <w:tab/>
      </w:r>
    </w:p>
    <w:p w:rsidR="00A77B3E" w:rsidP="00CA5915">
      <w:pPr>
        <w:ind w:firstLine="720"/>
        <w:jc w:val="both"/>
      </w:pPr>
      <w:r>
        <w:t>Обстоятельств, отягчающих административную ответственность Руде</w:t>
      </w:r>
      <w:r>
        <w:t>нко Н.В., судом не установлено.</w:t>
      </w:r>
    </w:p>
    <w:p w:rsidR="00A77B3E" w:rsidP="00CA5915">
      <w:pPr>
        <w:ind w:firstLine="720"/>
        <w:jc w:val="both"/>
      </w:pPr>
      <w:r>
        <w:t xml:space="preserve">Согласно санкции </w:t>
      </w:r>
      <w:r>
        <w:t>ч</w:t>
      </w:r>
      <w:r>
        <w:t xml:space="preserve">. 1 ст. 15.6 </w:t>
      </w:r>
      <w:r>
        <w:t>КоАП</w:t>
      </w:r>
      <w:r>
        <w:t xml:space="preserve"> РФ, совершенное Руденко Н.В. деяние влечет наложение административного штрафа на граждан в размере от ста </w:t>
      </w:r>
      <w:r>
        <w:t>до трехсот рублей; на должностных лиц - от трехсот до пятисот рублей.</w:t>
      </w:r>
    </w:p>
    <w:p w:rsidR="00A77B3E" w:rsidP="00CA5915">
      <w:pPr>
        <w:ind w:firstLine="720"/>
        <w:jc w:val="both"/>
      </w:pPr>
      <w:r>
        <w:t>Учитывая ха</w:t>
      </w:r>
      <w:r>
        <w:t>рактер совершенного правонарушения, данные о личности Руденко Н.В., наличие смягчающих административную ответственность обстоятельств, суд считает возможным назначить Руденко Н.В. административное наказание в виде административного штрафа в минимальном раз</w:t>
      </w:r>
      <w:r>
        <w:t xml:space="preserve">мере, предусмотренном санкцией ч. 1 ст. 15.6 </w:t>
      </w:r>
      <w:r>
        <w:t>КоАП</w:t>
      </w:r>
      <w:r>
        <w:t xml:space="preserve"> РФ, что будет являться </w:t>
      </w:r>
      <w:r>
        <w:t xml:space="preserve">в </w:t>
      </w:r>
      <w:r>
        <w:t>рассматриваемом случае, по мнению судьи, надлежащей мерой ответственности в целях предупреждения в дальнейшем совершения им аналогичных административных</w:t>
      </w:r>
      <w:r>
        <w:t xml:space="preserve"> проступков. </w:t>
      </w:r>
    </w:p>
    <w:p w:rsidR="00A77B3E" w:rsidP="00CA5915">
      <w:pPr>
        <w:ind w:firstLine="720"/>
        <w:jc w:val="both"/>
      </w:pPr>
      <w:r>
        <w:t xml:space="preserve">На основании </w:t>
      </w:r>
      <w:r>
        <w:t>и</w:t>
      </w:r>
      <w:r>
        <w:t>зложенного</w:t>
      </w:r>
      <w:r>
        <w:t xml:space="preserve">, руководствуясь ст.ст. 3.1, 4.1, 15.6, 29.9 – 29.11 </w:t>
      </w:r>
      <w:r>
        <w:t>КоАП</w:t>
      </w:r>
      <w:r>
        <w:t xml:space="preserve"> РФ, мировой судья, </w:t>
      </w:r>
    </w:p>
    <w:p w:rsidR="00A77B3E" w:rsidP="00CA5915">
      <w:pPr>
        <w:jc w:val="center"/>
      </w:pPr>
      <w:r>
        <w:t>постановил:</w:t>
      </w:r>
    </w:p>
    <w:p w:rsidR="00A77B3E"/>
    <w:p w:rsidR="00A77B3E" w:rsidP="00CA5915">
      <w:pPr>
        <w:ind w:firstLine="720"/>
        <w:jc w:val="both"/>
      </w:pPr>
      <w:r>
        <w:t>признать должность наименование организации</w:t>
      </w:r>
      <w:r>
        <w:t xml:space="preserve"> Руденко Н.</w:t>
      </w:r>
      <w:r>
        <w:t>В.</w:t>
      </w:r>
      <w:r>
        <w:t xml:space="preserve"> виновным в совершении административного пра</w:t>
      </w:r>
      <w:r>
        <w:t xml:space="preserve">вонарушения, предусмотренного ч. 1 ст. 15.6 </w:t>
      </w:r>
      <w:r>
        <w:t>КоАП</w:t>
      </w:r>
      <w:r>
        <w:t xml:space="preserve"> РФ </w:t>
      </w:r>
      <w:r>
        <w:t xml:space="preserve">и назначить ему административное наказание в виде административного штрафа </w:t>
      </w:r>
      <w:r>
        <w:t>в размере 300 (триста) рублей.</w:t>
      </w:r>
    </w:p>
    <w:p w:rsidR="00A77B3E" w:rsidP="00CA5915">
      <w:pPr>
        <w:ind w:firstLine="720"/>
        <w:jc w:val="both"/>
      </w:pPr>
      <w:r>
        <w:t xml:space="preserve">Штраф подлежит уплате по следующим реквизитам: получатель                       УФК по </w:t>
      </w:r>
      <w:r>
        <w:t xml:space="preserve">Республике Крым для Межрайонной ИФНС России № 4 по Республике Крым; ИНН: телефон; КПП: телефон; </w:t>
      </w:r>
      <w:r>
        <w:t>р</w:t>
      </w:r>
      <w:r>
        <w:t>/с номер</w:t>
      </w:r>
      <w:r>
        <w:t xml:space="preserve">; Наименование банка: отделение по Республике Крым ЦБРФ открытый УФК </w:t>
      </w:r>
      <w:r>
        <w:t xml:space="preserve">по РК; БИК: телефон; ОКТМО: телефон; КБК: номер; </w:t>
      </w:r>
      <w:r>
        <w:t xml:space="preserve">УИН: 0, наименование платежа: денежные взыскания (штрафы) </w:t>
      </w:r>
      <w:r>
        <w:t xml:space="preserve">за административные правонарушения в области налогов и сборов, протокол   </w:t>
      </w:r>
      <w:r>
        <w:t>№ номер</w:t>
      </w:r>
      <w:r>
        <w:t xml:space="preserve"> </w:t>
      </w:r>
      <w:r>
        <w:t>от</w:t>
      </w:r>
      <w:r>
        <w:t xml:space="preserve"> дата.</w:t>
      </w:r>
    </w:p>
    <w:p w:rsidR="00A77B3E" w:rsidP="00CA5915">
      <w:pPr>
        <w:ind w:firstLine="720"/>
        <w:jc w:val="both"/>
      </w:pPr>
      <w:r>
        <w:t>Разъяснить Р</w:t>
      </w:r>
      <w:r>
        <w:t xml:space="preserve">уденко Н.В., что административный штраф должен быть уплачен в полном размере не позднее шестидесяти дней со дня вступления постановления о наложении административного штрафа в законную силу, </w:t>
      </w:r>
      <w:r>
        <w:t xml:space="preserve">за исключением случая, предусмотренного ч. 1.1 или 1.3 ст. 32.2 </w:t>
      </w:r>
      <w:r>
        <w:t>КоАП</w:t>
      </w:r>
      <w:r>
        <w:t xml:space="preserve"> РФ, либо со дня истечения срока отсрочки или срока рассрочки, предусмотренных ст. 31.5 настоящего Кодекса.</w:t>
      </w:r>
    </w:p>
    <w:p w:rsidR="00A77B3E" w:rsidP="00CA5915">
      <w:pPr>
        <w:ind w:firstLine="720"/>
        <w:jc w:val="both"/>
      </w:pPr>
      <w:r>
        <w:t xml:space="preserve">При неуплате административного штрафа в срок сумма штрафа                       на основании ст. 32.2 </w:t>
      </w:r>
      <w:r>
        <w:t>КоАП</w:t>
      </w:r>
      <w:r>
        <w:t xml:space="preserve"> РФ будет взыскана в принудительном по</w:t>
      </w:r>
      <w:r>
        <w:t>рядке.</w:t>
      </w:r>
    </w:p>
    <w:p w:rsidR="00A77B3E" w:rsidP="00CA5915">
      <w:pPr>
        <w:ind w:firstLine="720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A77B3E" w:rsidP="00CA5915">
      <w:pPr>
        <w:ind w:firstLine="720"/>
        <w:jc w:val="both"/>
      </w:pPr>
      <w:r>
        <w:t>Постановление по делу об административном правонарушении вступает                 в зак</w:t>
      </w:r>
      <w:r>
        <w:t>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A77B3E" w:rsidP="00CA5915">
      <w:pPr>
        <w:ind w:firstLine="720"/>
        <w:jc w:val="both"/>
      </w:pPr>
      <w:r>
        <w:t xml:space="preserve">В случае неуплаты административного штрафа в установленный законом срок, наступает административная ответственность по </w:t>
      </w:r>
      <w:r>
        <w:t xml:space="preserve">ч. 1 ст. 20.25 </w:t>
      </w:r>
      <w:r>
        <w:t>КоАП</w:t>
      </w:r>
      <w:r>
        <w:t xml:space="preserve"> РФ,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                   </w:t>
      </w:r>
      <w:r>
        <w:t xml:space="preserve">   до пятнадцати суток, либо обязательные работы на срок до пятидесяти часов.</w:t>
      </w:r>
    </w:p>
    <w:p w:rsidR="00A77B3E" w:rsidP="00CA5915">
      <w:pPr>
        <w:ind w:firstLine="720"/>
        <w:jc w:val="both"/>
      </w:pPr>
      <w:r>
        <w:t xml:space="preserve">Постановление может быть обжаловано в Советский районный суд Республики Крым в течение десяти суток со дня вручения или получения копии постановления через судебный участок № 84 </w:t>
      </w:r>
      <w:r>
        <w:t>Советского судебного района (Советский муниципальный район) Республики Крым.</w:t>
      </w:r>
    </w:p>
    <w:p w:rsidR="00A77B3E"/>
    <w:p w:rsidR="00A77B3E" w:rsidP="00CA5915">
      <w:pPr>
        <w:ind w:firstLine="720"/>
      </w:pPr>
      <w:r>
        <w:t xml:space="preserve">Мировой судья </w:t>
      </w:r>
      <w:r>
        <w:tab/>
      </w:r>
      <w:r>
        <w:tab/>
        <w:t xml:space="preserve">             подпись                          Е.Н. Елецких </w:t>
      </w:r>
    </w:p>
    <w:p w:rsidR="00A77B3E"/>
    <w:p w:rsidR="00A77B3E"/>
    <w:sectPr w:rsidSect="0087355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3551"/>
    <w:rsid w:val="004F3C92"/>
    <w:rsid w:val="00873551"/>
    <w:rsid w:val="00A77B3E"/>
    <w:rsid w:val="00CA59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5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