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5-84-324/2024</w:t>
      </w:r>
    </w:p>
    <w:p w:rsidR="00A77B3E">
      <w:r>
        <w:t>УИД 91MS0084-01-2024-001807-84</w:t>
      </w:r>
    </w:p>
    <w:p w:rsidR="00A77B3E"/>
    <w:p w:rsidR="00A77B3E">
      <w:r>
        <w:t>П о с т а н о в л е н и е</w:t>
      </w:r>
    </w:p>
    <w:p w:rsidR="00A77B3E"/>
    <w:p w:rsidR="00A77B3E">
      <w:r>
        <w:t>01 октября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</w:t>
      </w:r>
      <w:r>
        <w:t>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в вре</w:t>
      </w:r>
      <w:r>
        <w:t xml:space="preserve">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 04 №063910 от дата, вступившим в законную силу да</w:t>
      </w:r>
      <w:r>
        <w:t xml:space="preserve">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</w:t>
      </w:r>
      <w:r>
        <w:t>яснил, что не оплатил штраф в срок, поскольку официально не трудоустроен, не было никакого дохода.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№213597 от дата (</w:t>
      </w:r>
      <w:r>
        <w:t xml:space="preserve">л.д.1); справкой инспектора ГИАЗ ОМВД России по адрес (л.д.3); рапортом инспектора ГИАЗ ОМВД России по адрес от дата (л.д.4); копией постановления ОМВД России по адрес 82 04 №063910 от дата в отношении </w:t>
      </w:r>
      <w:r>
        <w:t>фио</w:t>
      </w:r>
      <w:r>
        <w:t xml:space="preserve"> о привлечении к административной ответственности п</w:t>
      </w:r>
      <w:r>
        <w:t xml:space="preserve">о ч.1 ст.19.24 КоАП РФ, последнему назначено наказание в виде административного штрафа в размере сумма, постановление вступило в законную силу дата (л.д.5); сведениями о ранее совершенных правонарушениях (л.д.6); объяснением </w:t>
      </w:r>
      <w:r>
        <w:t>фио</w:t>
      </w:r>
      <w:r>
        <w:t xml:space="preserve"> от дата (л.д.7). </w:t>
      </w:r>
    </w:p>
    <w:p w:rsidR="00A77B3E">
      <w:r>
        <w:t>Доказател</w:t>
      </w:r>
      <w:r>
        <w:t>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</w:t>
      </w:r>
      <w:r>
        <w:t>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</w:t>
      </w:r>
    </w:p>
    <w:p w:rsidR="00A77B3E">
      <w:r>
        <w:t>ст. 20.25 КоАП РФ, как неуплата административного штрафа</w:t>
      </w:r>
      <w:r>
        <w:t xml:space="preserve">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</w:t>
      </w:r>
      <w:r>
        <w:t>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В.А.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</w:t>
      </w:r>
      <w:r>
        <w:t xml:space="preserve">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 ч. 1 ст. 20.25 КоАП РФ, что будет способство</w:t>
      </w:r>
      <w:r>
        <w:t>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 xml:space="preserve">На </w:t>
      </w:r>
      <w:r>
        <w:t>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</w:t>
      </w:r>
      <w:r>
        <w:t xml:space="preserve">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</w:t>
      </w:r>
      <w:r>
        <w:t xml:space="preserve">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0410760300845003242420145.</w:t>
      </w:r>
    </w:p>
    <w:p w:rsidR="00A77B3E">
      <w:r>
        <w:t xml:space="preserve">Разъяснить, что в соответствии со ст. 32.2 </w:t>
      </w:r>
      <w:r>
        <w:t>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t>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</w:t>
      </w:r>
      <w:r>
        <w:t xml:space="preserve">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>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</w:t>
      </w:r>
      <w:r>
        <w:t xml:space="preserve"> или получения копии постановления </w:t>
      </w:r>
    </w:p>
    <w:p w:rsidR="00A77B3E" w:rsidP="00243A8D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D"/>
    <w:rsid w:val="00243A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