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</w:t>
      </w:r>
      <w:r w:rsidR="00937D38">
        <w:t>Дело № 5-84-326/2018</w:t>
      </w:r>
    </w:p>
    <w:p w:rsidR="00A77B3E">
      <w:r>
        <w:t xml:space="preserve">      </w:t>
      </w:r>
      <w:r w:rsidR="006A51B2">
        <w:t xml:space="preserve">                                                                                    </w:t>
      </w:r>
      <w:r>
        <w:t xml:space="preserve">  (05-0326/84/2018)</w:t>
      </w:r>
    </w:p>
    <w:p w:rsidR="00A77B3E"/>
    <w:p w:rsidR="00A77B3E" w:rsidP="006A51B2">
      <w:pPr>
        <w:jc w:val="center"/>
      </w:pPr>
      <w:r>
        <w:t>ПОСТАНОВЛЕНИЕ</w:t>
      </w:r>
    </w:p>
    <w:p w:rsidR="00A77B3E" w:rsidP="006A51B2">
      <w:pPr>
        <w:jc w:val="center"/>
      </w:pPr>
      <w:r>
        <w:t>о назначении административного наказания</w:t>
      </w:r>
    </w:p>
    <w:p w:rsidR="00A77B3E"/>
    <w:p w:rsidR="00A77B3E" w:rsidP="006A51B2">
      <w:pPr>
        <w:ind w:firstLine="720"/>
      </w:pPr>
      <w:r>
        <w:t>03 октября 2018</w:t>
      </w:r>
      <w:r w:rsidR="006A51B2">
        <w:t xml:space="preserve"> года </w:t>
      </w:r>
      <w:r w:rsidR="006A51B2">
        <w:tab/>
      </w:r>
      <w:r w:rsidR="006A51B2">
        <w:tab/>
      </w:r>
      <w:r w:rsidR="006A51B2">
        <w:tab/>
      </w:r>
      <w:r w:rsidR="006A51B2">
        <w:tab/>
      </w:r>
      <w:r w:rsidR="006A51B2">
        <w:tab/>
        <w:t xml:space="preserve">     </w:t>
      </w:r>
      <w:r>
        <w:t xml:space="preserve">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BE6D9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 Елена Николаевна, рассмотрев в открытом судебно</w:t>
      </w:r>
      <w:r>
        <w:t xml:space="preserve">м заседании дело </w:t>
      </w:r>
      <w:r w:rsidR="00BE6D9C">
        <w:t xml:space="preserve">                                            </w:t>
      </w:r>
      <w:r>
        <w:t>об административном правонарушении в отношении:</w:t>
      </w:r>
    </w:p>
    <w:p w:rsidR="00A77B3E" w:rsidP="00BE6D9C">
      <w:pPr>
        <w:ind w:firstLine="720"/>
        <w:jc w:val="both"/>
      </w:pPr>
      <w:r>
        <w:t>Руснак</w:t>
      </w:r>
      <w:r>
        <w:t xml:space="preserve"> </w:t>
      </w:r>
      <w:r w:rsidR="00BE6D9C">
        <w:t>А.В., паспортные данные</w:t>
      </w:r>
      <w:r>
        <w:t xml:space="preserve">, гражданина Российской Федерации, </w:t>
      </w:r>
      <w:r w:rsidR="00BE6D9C">
        <w:t>персональные данные</w:t>
      </w:r>
      <w:r>
        <w:t xml:space="preserve">, зарегистрированного по адресу: адрес, </w:t>
      </w:r>
      <w:r>
        <w:t xml:space="preserve">проживающего </w:t>
      </w:r>
      <w:r w:rsidR="00BE6D9C">
        <w:t xml:space="preserve">                  </w:t>
      </w:r>
      <w:r>
        <w:t xml:space="preserve">по адресу: адрес,  </w:t>
      </w:r>
    </w:p>
    <w:p w:rsidR="00A77B3E" w:rsidP="000F590B">
      <w:pPr>
        <w:ind w:firstLine="720"/>
        <w:jc w:val="both"/>
      </w:pPr>
      <w:r>
        <w:t>по ч. 3 ст.12.8 Кодекса Российской Федерации об административных правонарушениях (далее – КоАП РФ),</w:t>
      </w:r>
    </w:p>
    <w:p w:rsidR="00A77B3E"/>
    <w:p w:rsidR="00A77B3E" w:rsidP="006A51B2">
      <w:pPr>
        <w:jc w:val="center"/>
      </w:pPr>
      <w:r>
        <w:t>УСТАНОВИЛ:</w:t>
      </w:r>
    </w:p>
    <w:p w:rsidR="00A77B3E"/>
    <w:p w:rsidR="00A77B3E" w:rsidP="00BE6D9C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</w:t>
      </w:r>
      <w:r>
        <w:t>Руснак</w:t>
      </w:r>
      <w:r>
        <w:t xml:space="preserve"> А.В.,</w:t>
      </w:r>
      <w:r>
        <w:t xml:space="preserve"> управляя транспортным средством мопедом марки «</w:t>
      </w:r>
      <w:r w:rsidR="00BE6D9C">
        <w:t>марка</w:t>
      </w:r>
      <w:r>
        <w:t>» без  государственного регистрационного знака, в нарушение п.2.7, п. 2.1.1 Правил дорожного движения Российской Федерации находился в состоянии алкогольного опьянения, не имея права управления тран</w:t>
      </w:r>
      <w:r>
        <w:t xml:space="preserve">спортным средством, если такие действия не содержат уголовно наказуемого деяния, </w:t>
      </w:r>
      <w:r>
        <w:t>чем совершил правонарушение, предусмотренное ч. 3 ст. 12.8 КоАП РФ.</w:t>
      </w:r>
    </w:p>
    <w:p w:rsidR="00A77B3E" w:rsidP="00BE6D9C">
      <w:pPr>
        <w:ind w:firstLine="720"/>
        <w:jc w:val="both"/>
      </w:pPr>
      <w:r>
        <w:t>Руснак</w:t>
      </w:r>
      <w:r>
        <w:t xml:space="preserve"> А.В. в судебном заседании вину признал полностью, в содеянном раскаялся, не оспаривал фактические о</w:t>
      </w:r>
      <w:r>
        <w:t xml:space="preserve">бстоятельства, указанные в протоколе </w:t>
      </w:r>
      <w:r w:rsidR="00BE6D9C">
        <w:t xml:space="preserve">                         </w:t>
      </w:r>
      <w:r>
        <w:t xml:space="preserve">об административном правонарушении, также пояснил, что дата  он выпил примерно 200 грамм водки, потом поехал на мопеде забирать жену с работы, о том, что нельзя управлять транспортным средством </w:t>
      </w:r>
      <w:r>
        <w:t>в состоянии алкогольног</w:t>
      </w:r>
      <w:r>
        <w:t>о опьянения и без водительского удостоверения он знает, водительское удостоверение на</w:t>
      </w:r>
      <w:r>
        <w:t xml:space="preserve"> право управления транспортными средствами он никогда </w:t>
      </w:r>
      <w:r w:rsidR="00BE6D9C">
        <w:t xml:space="preserve">                   </w:t>
      </w:r>
      <w:r>
        <w:t xml:space="preserve">не получал, удостоверения тракториста он также не имеет. Кроме того, </w:t>
      </w:r>
      <w:r>
        <w:t>Руснак</w:t>
      </w:r>
      <w:r>
        <w:t xml:space="preserve"> А.В. </w:t>
      </w:r>
      <w:r>
        <w:t>предоставил суду справку</w:t>
      </w:r>
      <w:r>
        <w:t xml:space="preserve"> об </w:t>
      </w:r>
      <w:r w:rsidR="00BE6D9C">
        <w:t>«изъято»</w:t>
      </w:r>
      <w:r>
        <w:t>.</w:t>
      </w:r>
    </w:p>
    <w:p w:rsidR="00A77B3E" w:rsidP="00BE6D9C">
      <w:pPr>
        <w:ind w:firstLine="720"/>
        <w:jc w:val="both"/>
      </w:pPr>
      <w:r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водителю запрещается управлять транспортным средством в сост</w:t>
      </w:r>
      <w:r>
        <w:t xml:space="preserve">оянии опьянения (алкогольного, наркотического или иного), под воздействием лекарственных препаратов, ухудшающих реакцию </w:t>
      </w:r>
      <w:r w:rsidR="00BE6D9C">
        <w:t xml:space="preserve">                 </w:t>
      </w:r>
      <w:r>
        <w:t xml:space="preserve">и внимание, </w:t>
      </w:r>
      <w:r>
        <w:t>в болезненном или утомленном состоянии, ставящем под угрозу безопасность движения.</w:t>
      </w:r>
    </w:p>
    <w:p w:rsidR="00A77B3E" w:rsidP="00BE6D9C">
      <w:pPr>
        <w:ind w:firstLine="720"/>
        <w:jc w:val="both"/>
      </w:pPr>
      <w:r>
        <w:t>Частью 3 статьи 12.8 КоАП РФ установлена</w:t>
      </w:r>
      <w:r>
        <w:t xml:space="preserve"> административная ответственность за управление транспортным средством водителем </w:t>
      </w:r>
      <w:r>
        <w:t xml:space="preserve">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</w:t>
      </w:r>
      <w:r w:rsidR="00BE6D9C">
        <w:t xml:space="preserve">              </w:t>
      </w:r>
      <w:r>
        <w:t>не содержат уголовно</w:t>
      </w:r>
      <w:r>
        <w:t xml:space="preserve">-наказуемого деяния. </w:t>
      </w:r>
    </w:p>
    <w:p w:rsidR="00A77B3E" w:rsidP="00BE6D9C">
      <w:pPr>
        <w:ind w:firstLine="720"/>
        <w:jc w:val="both"/>
      </w:pPr>
      <w:r>
        <w:t xml:space="preserve"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</w:t>
      </w:r>
      <w:r>
        <w:t>в состоянии опьянения, подлежи</w:t>
      </w:r>
      <w:r>
        <w:t xml:space="preserve">т освидетельствованию на состояние алкогольного опьянения </w:t>
      </w:r>
      <w:r w:rsidR="00BE6D9C">
        <w:t xml:space="preserve">                              </w:t>
      </w:r>
      <w:r>
        <w:t xml:space="preserve">в соответствии с частью 6 настоящей статьи. </w:t>
      </w:r>
    </w:p>
    <w:p w:rsidR="00A77B3E" w:rsidP="000F590B">
      <w:pPr>
        <w:ind w:firstLine="720"/>
        <w:jc w:val="both"/>
      </w:pPr>
      <w: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</w:t>
      </w:r>
      <w:r w:rsidR="00BE6D9C">
        <w:t xml:space="preserve"> </w:t>
      </w:r>
      <w:r>
        <w:t xml:space="preserve">а </w:t>
      </w:r>
      <w:r>
        <w:t xml:space="preserve">равно при наличии достаточных оснований полагать, что лицо находится </w:t>
      </w:r>
      <w:r w:rsidR="00BE6D9C">
        <w:t xml:space="preserve">                   </w:t>
      </w:r>
      <w:r>
        <w:t xml:space="preserve">в состоянии опьянения, и отрицательном результате освидетельствования </w:t>
      </w:r>
      <w:r w:rsidR="00BE6D9C">
        <w:t xml:space="preserve">                      </w:t>
      </w:r>
      <w:r>
        <w:t xml:space="preserve">на состояние алкогольного опьянения указанное лицо подлежит направлению </w:t>
      </w:r>
      <w:r w:rsidR="00BE6D9C">
        <w:t xml:space="preserve">               </w:t>
      </w:r>
      <w:r>
        <w:t>на медицинское освидетельствование на состоян</w:t>
      </w:r>
      <w:r>
        <w:t>ие опьянения.</w:t>
      </w:r>
    </w:p>
    <w:p w:rsidR="00A77B3E" w:rsidP="00BE6D9C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</w:t>
      </w:r>
      <w:r>
        <w:t>Руснак</w:t>
      </w:r>
      <w:r>
        <w:t xml:space="preserve"> А.В. находится в состоянии опьянения, явилось наличие у него признаков опьянения, предусмотренных Правилами освидетельствования лица, которое управляет транспортным </w:t>
      </w:r>
      <w:r>
        <w:t xml:space="preserve">средством, на состояние алкогольного опьянения </w:t>
      </w:r>
      <w:r w:rsidR="00BE6D9C">
        <w:t xml:space="preserve">                        </w:t>
      </w:r>
      <w:r>
        <w:t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</w:t>
      </w:r>
      <w:r>
        <w:t>тов, утвержденных Постановлением</w:t>
      </w:r>
      <w:r>
        <w:t xml:space="preserve"> Правительства Российской Федерации от 26 июня 2008 г. № 475 (далее – Правила): запаха алкоголя изо рта, неустойчивости позы, нарушения речи.</w:t>
      </w:r>
    </w:p>
    <w:p w:rsidR="00A77B3E" w:rsidP="000F590B">
      <w:pPr>
        <w:ind w:firstLine="720"/>
        <w:jc w:val="both"/>
      </w:pPr>
      <w:r>
        <w:t xml:space="preserve">В результате освидетельствования на состояние опьянения было установлено, что </w:t>
      </w:r>
      <w:r>
        <w:t>Русн</w:t>
      </w:r>
      <w:r>
        <w:t>ак</w:t>
      </w:r>
      <w:r>
        <w:t xml:space="preserve"> А.В. находится в состоянии алкогольного опьянения. </w:t>
      </w:r>
    </w:p>
    <w:p w:rsidR="00A77B3E" w:rsidP="00BE6D9C">
      <w:pPr>
        <w:ind w:firstLine="720"/>
        <w:jc w:val="both"/>
      </w:pPr>
      <w:r>
        <w:t xml:space="preserve">Данное обстоятельство послужило основанием для составления </w:t>
      </w:r>
      <w:r w:rsidR="00BE6D9C">
        <w:t xml:space="preserve">                             </w:t>
      </w:r>
      <w:r>
        <w:t xml:space="preserve">в отношении </w:t>
      </w:r>
      <w:r>
        <w:t>Руснак</w:t>
      </w:r>
      <w:r>
        <w:t xml:space="preserve"> А.В. протокола об административном правонарушении, предусмотренном ч. 3 ст. 12.8 КоАП РФ.</w:t>
      </w:r>
    </w:p>
    <w:p w:rsidR="00A77B3E" w:rsidP="000F590B">
      <w:pPr>
        <w:ind w:firstLine="720"/>
        <w:jc w:val="both"/>
      </w:pPr>
      <w:r>
        <w:t>Все процессуальные действия по д</w:t>
      </w:r>
      <w:r>
        <w:t>елу проведены в соответствии                        с требованиями КоАП РФ.</w:t>
      </w:r>
    </w:p>
    <w:p w:rsidR="00A77B3E" w:rsidP="00BE6D9C">
      <w:pPr>
        <w:ind w:firstLine="720"/>
        <w:jc w:val="both"/>
      </w:pPr>
      <w:r>
        <w:t xml:space="preserve">Протоколы, отражающие применение мер обеспечения производства </w:t>
      </w:r>
      <w:r w:rsidR="00BE6D9C">
        <w:t xml:space="preserve">                    </w:t>
      </w:r>
      <w:r>
        <w:t>по делу, составлены уполномоченным должностным лицом и удостоверены видеозаписью. Процедура направления водителя на о</w:t>
      </w:r>
      <w:r>
        <w:t>свидетельствование соблюдена.</w:t>
      </w:r>
    </w:p>
    <w:p w:rsidR="00A77B3E" w:rsidP="00BE6D9C">
      <w:pPr>
        <w:ind w:firstLine="720"/>
        <w:jc w:val="both"/>
      </w:pPr>
      <w:r>
        <w:t xml:space="preserve">Освидетельствование на состояние опьянения проведено в соответствии </w:t>
      </w:r>
      <w:r w:rsidR="00BE6D9C">
        <w:t xml:space="preserve">               </w:t>
      </w:r>
      <w:r>
        <w:t xml:space="preserve">с требованиями действующих нормативных документов, в том числе указанных выше Правил. Измерение паров этанола в выдыхаемом воздухе  проведено </w:t>
      </w:r>
      <w:r w:rsidR="00BE6D9C">
        <w:t xml:space="preserve">                          </w:t>
      </w:r>
      <w:r>
        <w:t>с использованием</w:t>
      </w:r>
      <w:r>
        <w:t xml:space="preserve"> технического средства «Юпитер-К», </w:t>
      </w:r>
      <w:r>
        <w:t xml:space="preserve">его результаты отражены </w:t>
      </w:r>
      <w:r w:rsidR="00BE6D9C">
        <w:t xml:space="preserve">              </w:t>
      </w:r>
      <w:r>
        <w:t xml:space="preserve">в Акте освидетельствования на состояние алкогольного опьянения, к Акту приобщен бумажный носитель </w:t>
      </w:r>
      <w:r>
        <w:t xml:space="preserve">с результатами освидетельствования. Оснований </w:t>
      </w:r>
      <w:r w:rsidR="00BE6D9C">
        <w:t xml:space="preserve">                </w:t>
      </w:r>
      <w:r>
        <w:t xml:space="preserve">не доверять результатам освидетельствования у суда </w:t>
      </w:r>
      <w:r>
        <w:t>не имеется.</w:t>
      </w:r>
    </w:p>
    <w:p w:rsidR="00A77B3E" w:rsidP="000F590B">
      <w:pPr>
        <w:ind w:firstLine="720"/>
        <w:jc w:val="both"/>
      </w:pPr>
      <w:r>
        <w:t xml:space="preserve">Фактические обстоятельства дела подтверждаются собранными доказательствами: </w:t>
      </w:r>
    </w:p>
    <w:p w:rsidR="00A77B3E" w:rsidP="000F590B">
      <w:pPr>
        <w:ind w:firstLine="720"/>
        <w:jc w:val="both"/>
      </w:pPr>
      <w:r>
        <w:t xml:space="preserve">- протоколом об административном правонарушении серии 61 АГ                   № </w:t>
      </w:r>
      <w:r w:rsidR="00BE6D9C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(л.д.1); </w:t>
      </w:r>
    </w:p>
    <w:p w:rsidR="00A77B3E" w:rsidP="000F590B">
      <w:pPr>
        <w:ind w:firstLine="720"/>
        <w:jc w:val="both"/>
      </w:pPr>
      <w:r>
        <w:t>- протоколом об отст</w:t>
      </w:r>
      <w:r>
        <w:t xml:space="preserve">ранении от управления транспортным средством серии 60 АА телефон </w:t>
      </w:r>
      <w:r>
        <w:t>от</w:t>
      </w:r>
      <w:r>
        <w:t xml:space="preserve"> дата (л.д.2);</w:t>
      </w:r>
    </w:p>
    <w:p w:rsidR="00A77B3E" w:rsidP="00BE6D9C">
      <w:pPr>
        <w:ind w:firstLine="720"/>
        <w:jc w:val="both"/>
      </w:pPr>
      <w:r>
        <w:t xml:space="preserve">- актом освидетельствования на состояние алкогольного опьянения серии </w:t>
      </w:r>
      <w:r w:rsidR="00BE6D9C">
        <w:t xml:space="preserve"> </w:t>
      </w:r>
      <w:r>
        <w:t xml:space="preserve">60 АА телефон </w:t>
      </w:r>
      <w:r>
        <w:t>от</w:t>
      </w:r>
      <w:r>
        <w:t xml:space="preserve"> </w:t>
      </w:r>
      <w:r>
        <w:t>дата</w:t>
      </w:r>
      <w:r>
        <w:t xml:space="preserve"> и бумажным носителем </w:t>
      </w:r>
      <w:r>
        <w:t>с результатами освидетельствования (л.д.3, 4);</w:t>
      </w:r>
    </w:p>
    <w:p w:rsidR="00A77B3E" w:rsidP="000F590B">
      <w:pPr>
        <w:ind w:firstLine="720"/>
        <w:jc w:val="both"/>
      </w:pPr>
      <w:r>
        <w:t>- информацией</w:t>
      </w:r>
      <w:r>
        <w:t xml:space="preserve"> ОГИБДД ОМВД России по Советскому району Республики Крым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BE6D9C">
        <w:t>номер</w:t>
      </w:r>
      <w:r>
        <w:t xml:space="preserve">, согласно которому </w:t>
      </w:r>
      <w:r>
        <w:t>Руснак</w:t>
      </w:r>
      <w:r>
        <w:t xml:space="preserve"> А.В. водительское удостоверение российского образца не выдавалось (</w:t>
      </w:r>
      <w:r>
        <w:t>л.д</w:t>
      </w:r>
      <w:r>
        <w:t>. 5);</w:t>
      </w:r>
    </w:p>
    <w:p w:rsidR="00A77B3E" w:rsidP="00BE6D9C">
      <w:pPr>
        <w:ind w:firstLine="720"/>
        <w:jc w:val="both"/>
      </w:pPr>
      <w:r>
        <w:t xml:space="preserve">- дополнением к протоколу об административном правонарушении 61 АГ </w:t>
      </w:r>
      <w:r w:rsidR="00BE6D9C">
        <w:t xml:space="preserve">            </w:t>
      </w:r>
      <w:r>
        <w:t xml:space="preserve">№ </w:t>
      </w:r>
      <w:r w:rsidR="00BE6D9C">
        <w:t>номер</w:t>
      </w:r>
      <w:r>
        <w:t xml:space="preserve">, </w:t>
      </w:r>
      <w:r>
        <w:t xml:space="preserve">составленному дата по ч. 3 ст. 12.8 КоАП РФ в отношении </w:t>
      </w:r>
      <w:r>
        <w:t>Руснак</w:t>
      </w:r>
      <w:r>
        <w:t xml:space="preserve"> А.В., согласно которому </w:t>
      </w:r>
      <w:r>
        <w:t>Руснак</w:t>
      </w:r>
      <w:r>
        <w:t xml:space="preserve"> А.В. </w:t>
      </w:r>
      <w:r>
        <w:t>по состоянию на дата среди лишенных права управления не значится (</w:t>
      </w:r>
      <w:r>
        <w:t>л.д</w:t>
      </w:r>
      <w:r>
        <w:t>. 11);</w:t>
      </w:r>
    </w:p>
    <w:p w:rsidR="00A77B3E" w:rsidP="000F590B">
      <w:pPr>
        <w:ind w:firstLine="720"/>
        <w:jc w:val="both"/>
      </w:pPr>
      <w:r>
        <w:t>- рапортом госинспектора БДД ОГИБДД ОМВД России по Советскому району ст. лейтена</w:t>
      </w:r>
      <w:r>
        <w:t xml:space="preserve">нта полиции </w:t>
      </w:r>
      <w:r>
        <w:t>фио</w:t>
      </w:r>
      <w:r>
        <w:t xml:space="preserve"> (</w:t>
      </w:r>
      <w:r>
        <w:t>л.д</w:t>
      </w:r>
      <w:r>
        <w:t>. 13);</w:t>
      </w:r>
    </w:p>
    <w:p w:rsidR="00A77B3E" w:rsidP="00BE6D9C">
      <w:pPr>
        <w:ind w:firstLine="720"/>
        <w:jc w:val="both"/>
      </w:pPr>
      <w:r>
        <w:t xml:space="preserve">- копией сообщения Инспекции по надзору за техническим состоянием самоходных машин и других видов техники Республики Крым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BE6D9C">
        <w:t>номер</w:t>
      </w:r>
      <w:r>
        <w:t xml:space="preserve">, согласно которому удостоверение тракториста-машиниста (тракториста) </w:t>
      </w:r>
      <w:r>
        <w:t>Руснак</w:t>
      </w:r>
      <w:r>
        <w:t xml:space="preserve"> А.В. не выда</w:t>
      </w:r>
      <w:r>
        <w:t xml:space="preserve">валось </w:t>
      </w:r>
      <w:r>
        <w:t>(</w:t>
      </w:r>
      <w:r>
        <w:t>л.д</w:t>
      </w:r>
      <w:r>
        <w:t>. 14);</w:t>
      </w:r>
    </w:p>
    <w:p w:rsidR="00A77B3E" w:rsidP="000F590B">
      <w:pPr>
        <w:ind w:firstLine="720"/>
        <w:jc w:val="both"/>
      </w:pPr>
      <w:r>
        <w:t>- видеозаписью.</w:t>
      </w:r>
    </w:p>
    <w:p w:rsidR="00A77B3E" w:rsidP="00BE6D9C">
      <w:pPr>
        <w:ind w:firstLine="720"/>
        <w:jc w:val="both"/>
      </w:pPr>
      <w:r>
        <w:t xml:space="preserve">Указанные доказательства согласуются между собой, получены </w:t>
      </w:r>
      <w:r w:rsidR="00BE6D9C">
        <w:t xml:space="preserve">                              </w:t>
      </w:r>
      <w:r>
        <w:t xml:space="preserve">в соответствии с требованиями действующего законодательства </w:t>
      </w:r>
      <w:r>
        <w:t xml:space="preserve">и в совокупности являются достаточными для вывода о виновности </w:t>
      </w:r>
      <w:r>
        <w:t>Руснака</w:t>
      </w:r>
      <w:r>
        <w:t xml:space="preserve"> А.В. в совершении </w:t>
      </w:r>
      <w:r>
        <w:t>административного правонарушения.</w:t>
      </w:r>
    </w:p>
    <w:p w:rsidR="00A77B3E" w:rsidP="00BE6D9C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 и личность </w:t>
      </w:r>
      <w:r>
        <w:t>Руснака</w:t>
      </w:r>
      <w:r>
        <w:t xml:space="preserve"> А.В., который </w:t>
      </w:r>
      <w:r w:rsidR="00F331F7">
        <w:t>«данные изъяты»</w:t>
      </w:r>
      <w:r>
        <w:t>.</w:t>
      </w:r>
    </w:p>
    <w:p w:rsidR="00A77B3E" w:rsidP="000F590B">
      <w:pPr>
        <w:ind w:firstLine="720"/>
        <w:jc w:val="both"/>
      </w:pPr>
      <w:r>
        <w:t xml:space="preserve">Обстоятельством, смягчающим административную ответственность </w:t>
      </w:r>
      <w:r>
        <w:t>Руснака</w:t>
      </w:r>
      <w:r>
        <w:t xml:space="preserve"> А.В., является раскаяние и признание вины в совершении правонарушения.</w:t>
      </w:r>
    </w:p>
    <w:p w:rsidR="00A77B3E" w:rsidP="000F590B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Руснака</w:t>
      </w:r>
      <w:r>
        <w:t xml:space="preserve"> А.В., не установлено. </w:t>
      </w:r>
    </w:p>
    <w:p w:rsidR="00A77B3E" w:rsidP="00F331F7">
      <w:pPr>
        <w:ind w:firstLine="720"/>
        <w:jc w:val="both"/>
      </w:pPr>
      <w:r>
        <w:t>Соглас</w:t>
      </w:r>
      <w:r>
        <w:t>но ч. 3 ст. 12.8 КоАП РФ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</w:t>
      </w:r>
      <w:r>
        <w:t xml:space="preserve"> наказуемого деяния, влечет административный арест на срок от десяти </w:t>
      </w:r>
      <w:r>
        <w:t xml:space="preserve">до пятнадцати суток или наложение административного штрафа на лиц, </w:t>
      </w:r>
      <w:r>
        <w:t xml:space="preserve">в отношении которых в соответствии </w:t>
      </w:r>
      <w:r w:rsidR="00F331F7">
        <w:t xml:space="preserve">                            </w:t>
      </w:r>
      <w:r>
        <w:t>с настоящим Кодексом</w:t>
      </w:r>
      <w:r>
        <w:t xml:space="preserve"> не может применяться административный арест, в размере тридцат</w:t>
      </w:r>
      <w:r>
        <w:t>и тысяч рублей.</w:t>
      </w:r>
    </w:p>
    <w:p w:rsidR="00A77B3E" w:rsidP="000F590B">
      <w:pPr>
        <w:ind w:firstLine="720"/>
        <w:jc w:val="both"/>
      </w:pPr>
      <w:r>
        <w:t xml:space="preserve">Судом установлено, что </w:t>
      </w:r>
      <w:r>
        <w:t>Руснак</w:t>
      </w:r>
      <w:r>
        <w:t xml:space="preserve"> А.В. является </w:t>
      </w:r>
      <w:r w:rsidR="00F331F7">
        <w:t>«изъято»</w:t>
      </w:r>
      <w:r>
        <w:t>.</w:t>
      </w:r>
    </w:p>
    <w:p w:rsidR="00A77B3E" w:rsidP="00F331F7">
      <w:pPr>
        <w:ind w:firstLine="720"/>
        <w:jc w:val="both"/>
      </w:pPr>
      <w:r>
        <w:t>В соответствии с ч. 2 ст. 3.9 КоАП РФ административный арест устанавливается и назначается лишь в исключительных случаях за отдельные виды адм</w:t>
      </w:r>
      <w:r>
        <w:t xml:space="preserve">инистративных правонарушений и не может применяться </w:t>
      </w:r>
      <w:r>
        <w:t xml:space="preserve">к беременным женщинам, женщинам, имеющим детей в возрасте </w:t>
      </w:r>
      <w:r>
        <w:t xml:space="preserve">до четырнадцати лет, лицам, </w:t>
      </w:r>
      <w:r w:rsidR="00F331F7">
        <w:t xml:space="preserve">             </w:t>
      </w:r>
      <w:r>
        <w:t>не достигшим возраста восемнадцати лет, инвалидам I и II групп, военнослужащим, гражданам, призванным на военные сбо</w:t>
      </w:r>
      <w:r>
        <w:t>ры, а также к имеющим специальные</w:t>
      </w:r>
      <w:r>
        <w:t xml:space="preserve">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</w:t>
      </w:r>
      <w:r>
        <w:t xml:space="preserve"> службы и таможенных органов.</w:t>
      </w:r>
    </w:p>
    <w:p w:rsidR="00A77B3E" w:rsidP="000F590B">
      <w:pPr>
        <w:ind w:firstLine="720"/>
        <w:jc w:val="both"/>
      </w:pPr>
      <w:r>
        <w:t xml:space="preserve">При таких обстоятельствах, а также исходя из общих принципов назначения наказания, предусмотренных ст.ст.3.1,3.9,4.1 КоАП РФ, считаю необходимым назначить </w:t>
      </w:r>
      <w:r>
        <w:t>Руснак</w:t>
      </w:r>
      <w:r>
        <w:t xml:space="preserve"> А.В. административное наказание в виде административного штрафа </w:t>
      </w:r>
      <w:r>
        <w:t>в пределах санкции ч. 3 ст. 12.8 КоАП РФ.</w:t>
      </w:r>
    </w:p>
    <w:p w:rsidR="00A77B3E" w:rsidP="000F590B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ст.ст.1.7, 3.9, 4.1 – 4.3, 12.8, 29.9-29.11, 30.1-30.3, 32.2 КоАП РФ,</w:t>
      </w:r>
    </w:p>
    <w:p w:rsidR="00A77B3E"/>
    <w:p w:rsidR="00A77B3E" w:rsidP="006A51B2">
      <w:pPr>
        <w:jc w:val="center"/>
      </w:pPr>
      <w:r>
        <w:t>ПОСТАНОВИЛ:</w:t>
      </w:r>
    </w:p>
    <w:p w:rsidR="00A77B3E"/>
    <w:p w:rsidR="00A77B3E" w:rsidP="00F331F7">
      <w:pPr>
        <w:ind w:firstLine="720"/>
        <w:jc w:val="both"/>
      </w:pPr>
      <w:r>
        <w:t>Руснака</w:t>
      </w:r>
      <w:r>
        <w:t xml:space="preserve"> </w:t>
      </w:r>
      <w:r w:rsidR="00BE6D9C">
        <w:t>А.В.</w:t>
      </w:r>
      <w:r>
        <w:t xml:space="preserve"> признать виновным в совершении административного правона</w:t>
      </w:r>
      <w:r>
        <w:t xml:space="preserve">рушения, предусмотренного ч. 3 ст. 12.8 КоАП РФ, и назначить ему наказание в виде административного штрафа </w:t>
      </w:r>
      <w:r>
        <w:t>в размере 30000 (тридцать тысяч) рублей.</w:t>
      </w:r>
    </w:p>
    <w:p w:rsidR="00A77B3E" w:rsidP="006A51B2">
      <w:pPr>
        <w:jc w:val="both"/>
      </w:pPr>
      <w:r>
        <w:tab/>
        <w:t>Штраф подлежит перечислению на следующие реквизиты: наименование получателя платежа - УФК по Республике Кр</w:t>
      </w:r>
      <w:r>
        <w:t xml:space="preserve">ым (ОМВД России по Советскому району); </w:t>
      </w:r>
      <w:r>
        <w:t>р</w:t>
      </w:r>
      <w:r>
        <w:t xml:space="preserve">/с - </w:t>
      </w:r>
      <w:r w:rsidR="00F331F7">
        <w:t>номер</w:t>
      </w:r>
      <w:r>
        <w:t xml:space="preserve">; наименование банка: отделение по Республике Крым ЮГУ Центрального Банка РФ; </w:t>
      </w:r>
      <w:r>
        <w:t>БИК - телефон; КБК - телефон</w:t>
      </w:r>
      <w:r>
        <w:t xml:space="preserve">; Код ОКТМО - телефон; ИНН - телефон; КПП - телефон; УИН: </w:t>
      </w:r>
      <w:r w:rsidR="00F331F7">
        <w:t>номер</w:t>
      </w:r>
      <w:r>
        <w:t xml:space="preserve">; наименование платежа – административные штрафы за нарушение законодательства Российской Федерации о безопасности дорожного движения, протокол 61 АГ телефон </w:t>
      </w:r>
      <w:r>
        <w:t>от</w:t>
      </w:r>
      <w:r>
        <w:t xml:space="preserve"> дата. </w:t>
      </w:r>
      <w:r>
        <w:tab/>
      </w:r>
      <w:r>
        <w:tab/>
        <w:t xml:space="preserve">                    </w:t>
      </w:r>
    </w:p>
    <w:p w:rsidR="000F590B" w:rsidP="000F590B">
      <w:pPr>
        <w:ind w:firstLine="720"/>
        <w:jc w:val="both"/>
      </w:pPr>
      <w:r>
        <w:t>Документ, свидетельствующий об уплате административного ш</w:t>
      </w:r>
      <w:r>
        <w:t xml:space="preserve">трафа, лицо, </w:t>
      </w:r>
      <w:r>
        <w:t xml:space="preserve">привлеченное к административной ответственности, направляет судье, вынесшему постановление.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F331F7">
      <w:pPr>
        <w:ind w:firstLine="720"/>
        <w:jc w:val="both"/>
      </w:pPr>
      <w:r>
        <w:t xml:space="preserve">Разъяснить </w:t>
      </w:r>
      <w:r>
        <w:t>Руснаку</w:t>
      </w:r>
      <w:r>
        <w:t xml:space="preserve"> </w:t>
      </w:r>
      <w:r w:rsidR="00BD60F7">
        <w:t>А.В.</w:t>
      </w:r>
      <w:r>
        <w:t xml:space="preserve">, что в соответствии </w:t>
      </w:r>
      <w:r>
        <w:t>со ст. 32.2 КоАП РФ, административный штраф должен быть уплачен лицом, привлеченны</w:t>
      </w:r>
      <w:r>
        <w:t xml:space="preserve">м </w:t>
      </w:r>
      <w:r w:rsidR="00F331F7">
        <w:t xml:space="preserve"> </w:t>
      </w:r>
      <w:r>
        <w:t xml:space="preserve">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>
        <w:t xml:space="preserve">. </w:t>
      </w:r>
      <w:r>
        <w:tab/>
      </w:r>
      <w:r>
        <w:tab/>
      </w:r>
      <w:r>
        <w:tab/>
      </w:r>
      <w:r>
        <w:tab/>
      </w:r>
    </w:p>
    <w:p w:rsidR="00937D38" w:rsidP="00F331F7">
      <w:pPr>
        <w:ind w:firstLine="720"/>
        <w:jc w:val="both"/>
      </w:pPr>
      <w:r>
        <w:t xml:space="preserve">Разъяснить </w:t>
      </w:r>
      <w:r>
        <w:t>Руснаку</w:t>
      </w:r>
      <w:r>
        <w:t xml:space="preserve"> </w:t>
      </w:r>
      <w:r w:rsidR="00BD60F7">
        <w:t>А.В.</w:t>
      </w:r>
      <w:r>
        <w:t xml:space="preserve"> положения ч. 1 ст. 20.25 КоАП РФ, 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</w:t>
      </w:r>
      <w:r>
        <w:t xml:space="preserve">уплаченного административного штрафа, но не менее одной тысячи рублей, либо административный арест на срок </w:t>
      </w:r>
      <w:r>
        <w:t>до пятнадцати суток, либо обязательные работы на ср</w:t>
      </w:r>
      <w:r w:rsidR="00F331F7">
        <w:t xml:space="preserve">ок до пятидесяти часов. </w:t>
      </w:r>
      <w:r w:rsidR="00F331F7">
        <w:tab/>
      </w:r>
      <w:r w:rsidR="00F331F7">
        <w:tab/>
      </w:r>
    </w:p>
    <w:p w:rsidR="00A77B3E" w:rsidP="00F331F7">
      <w:pPr>
        <w:ind w:firstLine="720"/>
        <w:jc w:val="both"/>
      </w:pPr>
      <w:r>
        <w:t>Постановление может быть обжаловано в Советский районный суд Респу</w:t>
      </w:r>
      <w:r>
        <w:t xml:space="preserve">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 w:rsidP="006A51B2">
      <w:pPr>
        <w:jc w:val="both"/>
      </w:pPr>
    </w:p>
    <w:p w:rsidR="00A77B3E" w:rsidP="006A51B2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>Е.Н. Елецких</w:t>
      </w:r>
    </w:p>
    <w:p w:rsidR="00A77B3E"/>
    <w:p w:rsidR="00A77B3E">
      <w:r>
        <w:tab/>
        <w:t xml:space="preserve"> </w:t>
      </w:r>
      <w:r>
        <w:tab/>
        <w:t xml:space="preserve">           </w:t>
      </w:r>
      <w:r>
        <w:t xml:space="preserve">                                                              </w:t>
      </w:r>
    </w:p>
    <w:p w:rsidR="00A77B3E"/>
    <w:sectPr w:rsidSect="00CC3236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B2"/>
    <w:rsid w:val="000F590B"/>
    <w:rsid w:val="006A51B2"/>
    <w:rsid w:val="00885EC0"/>
    <w:rsid w:val="00937D38"/>
    <w:rsid w:val="00A77B3E"/>
    <w:rsid w:val="00BD60F7"/>
    <w:rsid w:val="00BE6D9C"/>
    <w:rsid w:val="00CC3236"/>
    <w:rsid w:val="00F331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