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14147">
      <w:pPr>
        <w:jc w:val="right"/>
      </w:pPr>
      <w:r>
        <w:t xml:space="preserve">                                                                               Дело № 5-84-329/2021</w:t>
      </w:r>
    </w:p>
    <w:p w:rsidR="00A77B3E" w:rsidP="00214147">
      <w:pPr>
        <w:jc w:val="right"/>
      </w:pPr>
      <w:r>
        <w:t>91MS0084-01-2021-000919-81</w:t>
      </w:r>
    </w:p>
    <w:p w:rsidR="00A77B3E"/>
    <w:p w:rsidR="00A77B3E" w:rsidP="00214147">
      <w:pPr>
        <w:jc w:val="center"/>
      </w:pPr>
      <w:r>
        <w:t>П о с т а н о в л е н и е</w:t>
      </w:r>
    </w:p>
    <w:p w:rsidR="00A77B3E" w:rsidP="00214147">
      <w:pPr>
        <w:jc w:val="center"/>
      </w:pPr>
    </w:p>
    <w:p w:rsidR="00A77B3E" w:rsidP="00214147">
      <w:pPr>
        <w:jc w:val="both"/>
      </w:pPr>
      <w:r>
        <w:t xml:space="preserve">           </w:t>
      </w:r>
      <w:r>
        <w:t xml:space="preserve">01 декабря  2021 года                                                          </w:t>
      </w:r>
      <w:r>
        <w:t>пгт</w:t>
      </w:r>
      <w:r>
        <w:t>. Советский</w:t>
      </w:r>
    </w:p>
    <w:p w:rsidR="00A77B3E" w:rsidP="00214147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(адрес) адрес Олейников А.Ю., рассмотрев </w:t>
      </w:r>
      <w:r>
        <w:t>в открыто</w:t>
      </w:r>
      <w:r>
        <w:t>м судебном заседании дело об административном правонарушении в отношении:</w:t>
      </w:r>
    </w:p>
    <w:p w:rsidR="00214147" w:rsidP="00214147">
      <w:pPr>
        <w:jc w:val="both"/>
      </w:pPr>
      <w:r>
        <w:t xml:space="preserve">            </w:t>
      </w:r>
      <w:r>
        <w:t>Кузьминой Е.</w:t>
      </w:r>
      <w:r>
        <w:t>А.</w:t>
      </w:r>
      <w:r>
        <w:t xml:space="preserve">, паспортные данные, </w:t>
      </w:r>
    </w:p>
    <w:p w:rsidR="00A77B3E" w:rsidP="00214147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</w:t>
      </w:r>
      <w:r>
        <w:t>е административного правонарушения, предусмотренного ст.17.8 КоАП РФ,</w:t>
      </w:r>
    </w:p>
    <w:p w:rsidR="00A77B3E" w:rsidP="00214147">
      <w:pPr>
        <w:jc w:val="both"/>
      </w:pPr>
    </w:p>
    <w:p w:rsidR="00A77B3E" w:rsidP="00214147">
      <w:pPr>
        <w:jc w:val="center"/>
      </w:pPr>
      <w:r>
        <w:t>У С Т А Н О В И Л</w:t>
      </w:r>
    </w:p>
    <w:p w:rsidR="00A77B3E" w:rsidP="00214147">
      <w:pPr>
        <w:jc w:val="both"/>
      </w:pPr>
    </w:p>
    <w:p w:rsidR="00A77B3E" w:rsidP="00214147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 Кузьмина Е.А. по адресу: адрес, являясь должником по исполнительному производству №77596/20/82013-ИП  </w:t>
      </w:r>
      <w:r>
        <w:t xml:space="preserve">от дата, а также лицом, в </w:t>
      </w:r>
      <w:r>
        <w:t>отношении которого судебным приставом исполнителем ОСП по Кировскому и адрес вынесено постановление о принудительном приводе, отказалась выполнить законные требования судебного пристава-исполнителя проследовать в ОСП                               по Кировс</w:t>
      </w:r>
      <w:r>
        <w:t xml:space="preserve">кому и адрес, своими действиями совершила административное правонарушение, предусмотренное ст. 17.8 КоАП РФ. </w:t>
      </w:r>
    </w:p>
    <w:p w:rsidR="00A77B3E" w:rsidP="00214147">
      <w:pPr>
        <w:jc w:val="both"/>
      </w:pPr>
      <w:r>
        <w:t xml:space="preserve">           </w:t>
      </w:r>
      <w:r>
        <w:t xml:space="preserve">Кузьмина Е.А. в судебное заседание не явилась, о дате, месте и времени рассмотрения дела была извещена надлежащим образом.  </w:t>
      </w:r>
    </w:p>
    <w:p w:rsidR="00A77B3E" w:rsidP="00214147">
      <w:pPr>
        <w:jc w:val="both"/>
      </w:pPr>
      <w:r>
        <w:t xml:space="preserve">           </w:t>
      </w:r>
      <w:r>
        <w:t>Так, учитывая, что Ку</w:t>
      </w:r>
      <w:r>
        <w:t>зьмина Е.А.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</w:t>
      </w:r>
      <w:r>
        <w:t>.1 КоАП РФ считаю возможным рассмотреть дело в её отсутствие.</w:t>
      </w:r>
    </w:p>
    <w:p w:rsidR="00A77B3E" w:rsidP="00214147">
      <w:pPr>
        <w:jc w:val="both"/>
      </w:pPr>
      <w:r>
        <w:t xml:space="preserve">             </w:t>
      </w:r>
      <w:r>
        <w:t>Вина Кузьминой Е.А. в совершении административного правонарушения подтверждается материалами дела: протоколом                           об административном правонарушении № 260/21/82013-ИП от да</w:t>
      </w:r>
      <w:r>
        <w:t>та,                     в соответствии с которым Кузьмина Е.А. с протоколом согласилась, вину признала (</w:t>
      </w:r>
      <w:r>
        <w:t>л.д</w:t>
      </w:r>
      <w:r>
        <w:t>. 1); письменным объяснением Кузьминой Е.А. от дата (л.д.8); рапортом от дата (л.д.5);</w:t>
      </w:r>
      <w:r>
        <w:t xml:space="preserve"> постановлением о возбуждении исполнительного производства от д</w:t>
      </w:r>
      <w:r>
        <w:t>ата (л.д.3-4); постановлением                     о приводе должника по ИП от дата (л.д.2).</w:t>
      </w:r>
    </w:p>
    <w:p w:rsidR="00A77B3E" w:rsidP="00214147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              и достаточными для разреше</w:t>
      </w:r>
      <w:r>
        <w:t>ния дела.</w:t>
      </w:r>
    </w:p>
    <w:p w:rsidR="00A77B3E" w:rsidP="00214147">
      <w:pPr>
        <w:jc w:val="both"/>
      </w:pPr>
      <w:r>
        <w:t xml:space="preserve"> 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14147">
      <w:pPr>
        <w:jc w:val="both"/>
      </w:pPr>
      <w:r>
        <w:t xml:space="preserve">           </w:t>
      </w:r>
      <w:r>
        <w:t>Так</w:t>
      </w:r>
      <w:r>
        <w:t xml:space="preserve">им образом, действия Кузьминой Е.А. правильно квалифицированы по ст.17.8 КоАП РФ, как воспрепятствование законной деятельности должностного лица органа, уполномоченного на осуществление функций </w:t>
      </w:r>
      <w:r>
        <w:t xml:space="preserve">по принудительному исполнению исполнительных документов  </w:t>
      </w:r>
      <w:r>
        <w:t>и обеспечению установленного порядка деятельности судов, находящегося при исполнении служебных обязанностей, вина в совершении данного правонарушения доказана.</w:t>
      </w:r>
    </w:p>
    <w:p w:rsidR="00A77B3E" w:rsidP="00214147">
      <w:pPr>
        <w:jc w:val="both"/>
      </w:pPr>
      <w:r>
        <w:t xml:space="preserve">           </w:t>
      </w:r>
      <w:r>
        <w:t>В соответствии со ст. 4.2 КоАП РФ, обстояте</w:t>
      </w:r>
      <w:r>
        <w:t>льством, смягчающим административную ответственность Кузьминой Е.А. суд признает раскаяние и признание вины.</w:t>
      </w:r>
    </w:p>
    <w:p w:rsidR="00A77B3E" w:rsidP="00214147">
      <w:pPr>
        <w:jc w:val="both"/>
      </w:pPr>
      <w:r>
        <w:t xml:space="preserve">          </w:t>
      </w:r>
      <w:r>
        <w:t>Согласно со ст. 4.3 КоАП РФ, обстоятельств, отягчающих ответственность Кузьминой Е.А. за совершенное им правонарушение, судом не установлено.</w:t>
      </w:r>
    </w:p>
    <w:p w:rsidR="00A77B3E" w:rsidP="00214147">
      <w:pPr>
        <w:jc w:val="both"/>
      </w:pPr>
      <w:r>
        <w:t>При о</w:t>
      </w:r>
      <w:r>
        <w:t xml:space="preserve">пределении вида и меры административного наказания, учитывая характер совершенного правонарушения, личность виновной, </w:t>
      </w:r>
      <w:r>
        <w:t>её имущественное положение,  обстоятельства смягчающие ответственность и отсутствие обстоятельств,</w:t>
      </w:r>
      <w:r>
        <w:t xml:space="preserve"> отягчающих административную ответственность, считаю необходимым назначить Кузьминой Е.А. административное наказание в виде административного штрафа в пределах санкции ст. 17.8 КоАП РФ.</w:t>
      </w:r>
    </w:p>
    <w:p w:rsidR="00A77B3E" w:rsidP="00214147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</w:t>
      </w:r>
      <w:r>
        <w:t>дья</w:t>
      </w:r>
    </w:p>
    <w:p w:rsidR="00A77B3E" w:rsidP="00214147">
      <w:pPr>
        <w:jc w:val="both"/>
      </w:pPr>
    </w:p>
    <w:p w:rsidR="00A77B3E" w:rsidP="00214147">
      <w:pPr>
        <w:jc w:val="center"/>
      </w:pPr>
      <w:r>
        <w:t>П О С Т А Н О В И Л:</w:t>
      </w:r>
    </w:p>
    <w:p w:rsidR="00A77B3E" w:rsidP="00214147">
      <w:pPr>
        <w:jc w:val="both"/>
      </w:pPr>
    </w:p>
    <w:p w:rsidR="00A77B3E" w:rsidP="00214147">
      <w:pPr>
        <w:jc w:val="both"/>
      </w:pPr>
      <w:r>
        <w:t xml:space="preserve">         </w:t>
      </w:r>
      <w:r>
        <w:t>Кузьмину Е.</w:t>
      </w:r>
      <w:r>
        <w:t>А.</w:t>
      </w:r>
      <w:r>
        <w:t xml:space="preserve"> признать виновной в совершении административного правонарушения, предусмотренного ст. 17.8 КоАП </w:t>
      </w:r>
      <w:r>
        <w:t>РФ</w:t>
      </w:r>
      <w:r>
        <w:t>,</w:t>
      </w:r>
      <w:r>
        <w:t>и</w:t>
      </w:r>
      <w:r>
        <w:t xml:space="preserve"> назначить ей административное наказание в виде административного штрафа в разм</w:t>
      </w:r>
      <w:r>
        <w:t>ере 1000 (одна тысяча) рублей.</w:t>
      </w:r>
    </w:p>
    <w:p w:rsidR="00A77B3E" w:rsidP="00214147">
      <w:pPr>
        <w:jc w:val="both"/>
      </w:pPr>
      <w:r>
        <w:t xml:space="preserve">          </w:t>
      </w:r>
      <w:r>
        <w:t xml:space="preserve">Штраф подлежит уплате по следующим реквизитам: почтовый адрес: адрес60-летия СССР, 28, ОГРН 1149102019164, Получатель:                                         УФК по адрес  (Министерство юстиции адрес); Наименование банка: </w:t>
      </w:r>
      <w:r>
        <w:t>отделение адрес Банка России//УФК                          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</w:t>
      </w:r>
      <w:r>
        <w:t xml:space="preserve">лефон, ОКТМО телефон,  КБК телефон </w:t>
      </w:r>
      <w:r>
        <w:t>телефон</w:t>
      </w:r>
      <w:r>
        <w:t xml:space="preserve">, УИН (0)–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</w:t>
      </w:r>
      <w:r>
        <w:t>порядка деятельности судов, дело № 5-84-329/2021.</w:t>
      </w:r>
    </w:p>
    <w:p w:rsidR="00A77B3E" w:rsidP="00214147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</w:t>
      </w:r>
      <w:r>
        <w:t>одекса.</w:t>
      </w:r>
    </w:p>
    <w:p w:rsidR="00A77B3E" w:rsidP="00214147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14147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14147">
      <w:pPr>
        <w:jc w:val="both"/>
      </w:pPr>
      <w:r>
        <w:t xml:space="preserve">          </w:t>
      </w:r>
      <w:r>
        <w:t>Постановлени</w:t>
      </w:r>
      <w:r>
        <w:t>е может быть обжаловано в Советский районный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214147">
      <w:pPr>
        <w:jc w:val="both"/>
      </w:pPr>
      <w:r>
        <w:t xml:space="preserve">            </w:t>
      </w:r>
      <w:r>
        <w:t>И.о</w:t>
      </w:r>
      <w:r>
        <w:t xml:space="preserve">. мирового судьи:  подпись            </w:t>
      </w:r>
      <w:r>
        <w:t xml:space="preserve">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47"/>
    <w:rsid w:val="00214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