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D0DAA">
      <w:pPr>
        <w:jc w:val="right"/>
      </w:pPr>
      <w:r>
        <w:t xml:space="preserve">                                                                               Дело № 5-84-330/2022</w:t>
      </w:r>
    </w:p>
    <w:p w:rsidR="00A77B3E" w:rsidP="008D0DAA">
      <w:pPr>
        <w:jc w:val="right"/>
      </w:pPr>
      <w:r>
        <w:t>УИД 91MS0084-01-2022-001101-36</w:t>
      </w:r>
    </w:p>
    <w:p w:rsidR="00A77B3E"/>
    <w:p w:rsidR="00A77B3E" w:rsidP="008D0DAA">
      <w:pPr>
        <w:jc w:val="center"/>
      </w:pPr>
      <w:r>
        <w:t>П о с т а н о в л е н и е</w:t>
      </w:r>
    </w:p>
    <w:p w:rsidR="00A77B3E" w:rsidP="008D0DAA">
      <w:pPr>
        <w:jc w:val="center"/>
      </w:pPr>
    </w:p>
    <w:p w:rsidR="00A77B3E" w:rsidP="008D0DAA">
      <w:pPr>
        <w:jc w:val="both"/>
      </w:pPr>
      <w:r>
        <w:t xml:space="preserve">          </w:t>
      </w:r>
      <w:r>
        <w:t xml:space="preserve">26 октября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8D0DAA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8D0DAA">
      <w:pPr>
        <w:jc w:val="both"/>
      </w:pPr>
      <w:r>
        <w:t xml:space="preserve">          </w:t>
      </w:r>
      <w:r>
        <w:t xml:space="preserve">Ганиева Руслана </w:t>
      </w:r>
      <w:r>
        <w:t>Ибрагим</w:t>
      </w:r>
      <w:r>
        <w:t>овича</w:t>
      </w:r>
      <w:r>
        <w:t xml:space="preserve">, паспортные данные </w:t>
      </w:r>
      <w:r>
        <w:t>о привлечении к административной ответствен</w:t>
      </w:r>
      <w:r>
        <w:t>ности за совершение административного правонарушения, предусмотренного ч. 1 ст. 20.25 КоАП РФ,</w:t>
      </w:r>
    </w:p>
    <w:p w:rsidR="00A77B3E" w:rsidP="008D0DAA">
      <w:pPr>
        <w:jc w:val="both"/>
      </w:pPr>
    </w:p>
    <w:p w:rsidR="00A77B3E" w:rsidP="008D0DAA">
      <w:pPr>
        <w:jc w:val="center"/>
      </w:pPr>
      <w:r>
        <w:t>У С Т А Н О В И Л</w:t>
      </w:r>
    </w:p>
    <w:p w:rsidR="00A77B3E" w:rsidP="008D0DAA">
      <w:pPr>
        <w:jc w:val="both"/>
      </w:pPr>
    </w:p>
    <w:p w:rsidR="00A77B3E" w:rsidP="008D0DAA">
      <w:pPr>
        <w:jc w:val="both"/>
      </w:pPr>
      <w:r>
        <w:t xml:space="preserve">           </w:t>
      </w:r>
      <w:r>
        <w:t>05.10.2022 в 00 ч. 01 мин. Ганиев Р.И., проживающий по адресу: адрес, не уплатил в установленный ст. 32.2 КоАП РФ срок административный штраф</w:t>
      </w:r>
      <w:r>
        <w:t>, наложенный постановлением 82 04 №028348 от дата об административном правонарушении, вступившим в законную силу дата, в размере 500 рублей, чем совершил административное правонарушение, предусмотренное ч. 1 ст. 20.25 КоАП РФ.</w:t>
      </w:r>
    </w:p>
    <w:p w:rsidR="00A77B3E" w:rsidP="008D0DAA">
      <w:pPr>
        <w:jc w:val="both"/>
      </w:pPr>
      <w:r>
        <w:t xml:space="preserve">          </w:t>
      </w:r>
      <w:r>
        <w:t>В судебном заседании Ганиев Р</w:t>
      </w:r>
      <w:r>
        <w:t xml:space="preserve">.И. вину в совершении административного правонарушения признал полностью, подтвердил обстоятельства, изложенные в протоколе, пояснил, что не </w:t>
      </w:r>
      <w:r>
        <w:t>оплатил штраф в</w:t>
      </w:r>
      <w:r>
        <w:t xml:space="preserve"> установленные сроки, так как у него не было денег.</w:t>
      </w:r>
    </w:p>
    <w:p w:rsidR="00A77B3E" w:rsidP="008D0DAA">
      <w:pPr>
        <w:jc w:val="both"/>
      </w:pPr>
      <w:r>
        <w:t xml:space="preserve">          </w:t>
      </w:r>
      <w:r>
        <w:t>Вина Ганиева Р.И. в совершении административного</w:t>
      </w:r>
      <w:r>
        <w:t xml:space="preserve"> правонарушения подтверждается материалами дела: протоколом об административном правонарушении 8201 №123608 (</w:t>
      </w:r>
      <w:r>
        <w:t>л.д</w:t>
      </w:r>
      <w:r>
        <w:t>. 2); письменным объяснением Ганиева Р.И (л.д.5); копией постановления 82 04 №028348 от дата об административном правонарушении, с отметкой о вс</w:t>
      </w:r>
      <w:r>
        <w:t>туплении в законную силу дата (л.д.7); справкой на физическое лицо (л.д.8);</w:t>
      </w:r>
      <w:r>
        <w:t xml:space="preserve"> рапортом (л.д.9); справкой (л.д.10.</w:t>
      </w:r>
    </w:p>
    <w:p w:rsidR="00A77B3E" w:rsidP="008D0DAA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</w:t>
      </w:r>
      <w:r>
        <w:t>азрешения дела.</w:t>
      </w:r>
    </w:p>
    <w:p w:rsidR="00A77B3E" w:rsidP="008D0DAA">
      <w:pPr>
        <w:jc w:val="both"/>
      </w:pPr>
      <w:r>
        <w:t xml:space="preserve">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</w:t>
      </w:r>
      <w:r>
        <w:t>ы.</w:t>
      </w:r>
    </w:p>
    <w:p w:rsidR="00A77B3E" w:rsidP="008D0DAA">
      <w:pPr>
        <w:jc w:val="both"/>
      </w:pPr>
      <w:r>
        <w:t xml:space="preserve">         </w:t>
      </w:r>
      <w:r>
        <w:t>Таким образом, действия Ганиева Р.И.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8D0DAA">
      <w:pPr>
        <w:jc w:val="both"/>
      </w:pPr>
      <w:r>
        <w:t xml:space="preserve">           </w:t>
      </w:r>
      <w:r>
        <w:t>В соответствии со ст. 4.2 КоАП Р</w:t>
      </w:r>
      <w:r>
        <w:t>Ф, обстоятельствами смягчающими административную ответственность Ганиева Р.И. за совершенное им правонарушение суд признает признание вины, наличие малолетнего ребенка.</w:t>
      </w:r>
    </w:p>
    <w:p w:rsidR="00A77B3E" w:rsidP="008D0DAA">
      <w:pPr>
        <w:jc w:val="both"/>
      </w:pPr>
      <w:r>
        <w:t xml:space="preserve">            </w:t>
      </w:r>
      <w:r>
        <w:t>Согласно со ст. 4.3 КоАП РФ, обстоятельств отягчающих ответственность Ганиева Р.И. за с</w:t>
      </w:r>
      <w:r>
        <w:t>овершенное им правонарушение судом не установлено.</w:t>
      </w:r>
    </w:p>
    <w:p w:rsidR="00A77B3E" w:rsidP="008D0DAA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</w:t>
      </w:r>
      <w:r>
        <w:t>е обстоятельств отягчающих административную ответственность, считаю необходимым назначить Ганиеву Р.И. административное наказание в виде обязательных работ в пределах санкции ч. 1 ст. 20.25 КоАП РФ, поскольку наложение административного штрафа в двукратном</w:t>
      </w:r>
      <w:r>
        <w:t xml:space="preserve"> размере суммы неуплаченного административного штрафа будет</w:t>
      </w:r>
      <w:r>
        <w:t xml:space="preserve">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 w:rsidP="008D0DAA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</w:t>
      </w:r>
      <w:r>
        <w:t>ясь ст. 29.10 КоАП РФ, мировой судья</w:t>
      </w:r>
    </w:p>
    <w:p w:rsidR="00A77B3E" w:rsidP="008D0DAA">
      <w:pPr>
        <w:jc w:val="center"/>
      </w:pPr>
      <w:r>
        <w:t>П О С Т А Н О В И Л:</w:t>
      </w:r>
    </w:p>
    <w:p w:rsidR="00A77B3E" w:rsidP="008D0DAA">
      <w:pPr>
        <w:jc w:val="both"/>
      </w:pPr>
    </w:p>
    <w:p w:rsidR="00A77B3E" w:rsidP="008D0DAA">
      <w:pPr>
        <w:jc w:val="both"/>
      </w:pPr>
      <w:r>
        <w:t xml:space="preserve">          </w:t>
      </w:r>
      <w:r>
        <w:t xml:space="preserve">Ганиева Руслана </w:t>
      </w:r>
      <w:r>
        <w:t>Ибрагимовича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</w:t>
      </w:r>
      <w:r>
        <w:t xml:space="preserve"> работ на срок 20 (двадцать) часов.</w:t>
      </w:r>
    </w:p>
    <w:p w:rsidR="00A77B3E" w:rsidP="008D0DAA">
      <w:pPr>
        <w:jc w:val="both"/>
      </w:pPr>
      <w:r>
        <w:t xml:space="preserve">         </w:t>
      </w:r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</w:t>
      </w:r>
      <w:r>
        <w:t>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>
        <w:t>, отбывает обязательные работы</w:t>
      </w:r>
      <w:r>
        <w:t xml:space="preserve">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</w:t>
      </w:r>
      <w:r>
        <w:t xml:space="preserve"> </w:t>
      </w:r>
      <w:r>
        <w:t>сумма</w:t>
      </w:r>
      <w:r>
        <w:t xml:space="preserve"> про</w:t>
      </w:r>
      <w:r>
        <w:t>писью или административный арест на срок  до пятнадцати суток.</w:t>
      </w:r>
    </w:p>
    <w:p w:rsidR="00A77B3E" w:rsidP="008D0DAA">
      <w:pPr>
        <w:jc w:val="both"/>
      </w:pPr>
      <w:r>
        <w:t xml:space="preserve">           </w:t>
      </w: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8D0DAA">
      <w:pPr>
        <w:jc w:val="both"/>
      </w:pPr>
      <w:r>
        <w:t xml:space="preserve">          </w:t>
      </w:r>
      <w:r>
        <w:t xml:space="preserve">Постановление может быть обжаловано в </w:t>
      </w:r>
      <w:r>
        <w:t>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D0DAA">
      <w:pPr>
        <w:jc w:val="both"/>
      </w:pPr>
    </w:p>
    <w:p w:rsidR="00A77B3E" w:rsidP="008D0DAA">
      <w:pPr>
        <w:jc w:val="both"/>
      </w:pPr>
      <w:r>
        <w:t xml:space="preserve">          </w:t>
      </w:r>
      <w:r>
        <w:t xml:space="preserve">Мировой судья:   (подпись)            </w:t>
      </w:r>
      <w:r>
        <w:t xml:space="preserve">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A"/>
    <w:rsid w:val="008D0D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