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5-84-336/2024</w:t>
      </w:r>
    </w:p>
    <w:p w:rsidR="00A77B3E">
      <w:r>
        <w:t>УИД 91MS0084-01-2024-001859-25</w:t>
      </w:r>
    </w:p>
    <w:p w:rsidR="00A77B3E">
      <w:r>
        <w:t>П о с т а н о в л е н и е</w:t>
      </w:r>
    </w:p>
    <w:p w:rsidR="00A77B3E">
      <w:r>
        <w:t>12 ноября 2024 года     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Некрасовского сельского совета Советского района Республики Крым Яковенко Любови Алексеевны, паспортные данные, гражданки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4 ст.15.33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фио, являясь председателя Некрасовского сельского совета адрес, расположенном по адресу: адрес, нарушила срок предоставления в ОСФР по РК по запросу сведений, необходимых для начисления и выплаты страхового обеспечения по обязательному социальному страхованию на случай временной нетрудоспособности в отношении застрахованных лиц фио и фио, чем нарушила ч. 8 ст. 13 Федерального закона от дата №255-ФЗ «Об обязательном социальном страховании на случай временной нетрудоспособности и в связи с материнством», п.22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дата №2010, то есть совершила административное правонарушение, предусмотренное ч. 4 ст. 15.33 КоАП РФ. </w:t>
      </w:r>
    </w:p>
    <w:p w:rsidR="00A77B3E">
      <w:r>
        <w:t>фио в судебном заседании вину признала, раскаялась в содеянном.</w:t>
      </w:r>
    </w:p>
    <w:p w:rsidR="00A77B3E">
      <w:r>
        <w:t>Вина фио в совершении административного правонарушения подтверждается материалами дела: протоколом №453142 об административном правонарушении от дата (л.д.1-2); копией требования о предоставлении сведений и документов от дата (л.д.7-8); копией акта камеральной проверки (л.д.9-12); сведениями о дате отправки (л.д.13-14); копией должностной инструкции главного бухгалтера (л.д.17); копией приказа (л.д.21).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судебном заседании установлено, что для подтверждения выплаты застрахованному лицу фио по листку нетрудоспособности №910217448984, выданному дата дата закрытия листка нетрудоспособности дата (период нетрудоспособности с дата по дата), по проактивному процессу №234574240 был направлен запрос дата страхователю наименование организации на проверку, подтверждение, корректировку сведений. Ответ на запрос на проверку, подтверждение, корректировку сведений не был получен от страхователя (работодателя) в течение 3 рабочих дней. Запрашиваемые сведения страхователь предоставил дата в время; также для подтверждения выплаты застрахованному лицу фио по листку нетрудоспособности №910217448980, выданному дата дата закрытия листка нетрудоспособности дата (период нетрудоспособности с дата по дата) по проактивному процессу №234355850 был направлен запрос дата страхователю наименование организации на проверку, подтверждение, корректировку сведений. Ответ на запрос на проверку, подтверждение, корректировкусведений не был получен от страхователя  в течение 3 рабочих дней. Запрашиваемые сведения страхователь предоставил дата в время, что является нарушением ч. 8 ст. 13 ФЗ от дата № 255-ФЗ, п.22 Правил № 2010.</w:t>
      </w:r>
    </w:p>
    <w:p w:rsidR="00A77B3E">
      <w:r>
        <w:t>Таким образом, действия фио правильно квалифицированы по ч. 4 ст.15.33 КоАП РФ, как непредставление в установленный законом срок в соответствии с законодательством Российской Федерации об обязательном социальном страховании на случай временной нетрудоспособности в территориальный орган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вины, раскаяние в содеянном. 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4 ст. 15.33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главного бухгалтера наименование организации фио признать виновной в совершении административного правонарушения, предусмотренного ч. 4 ст. 15.33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РФ по РК </w:t>
      </w:r>
    </w:p>
    <w:p w:rsidR="00A77B3E">
      <w:r>
        <w:t xml:space="preserve">л/с 04754Ф75010);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04754Ф75010 в УФК по адрес, </w:t>
      </w:r>
    </w:p>
    <w:p w:rsidR="00A77B3E">
      <w:r>
        <w:t>ОКТМО телефон, КБК 79711601230060002140, УИН 79791112907240014400.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