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5-84-347/2024</w:t>
      </w:r>
    </w:p>
    <w:p w:rsidR="00A77B3E">
      <w:r>
        <w:t>УИД 91MS0084-01-2024-001902-90</w:t>
      </w:r>
    </w:p>
    <w:p w:rsidR="00A77B3E">
      <w:r>
        <w:t>П о с т а н о в л е н и е</w:t>
      </w:r>
    </w:p>
    <w:p w:rsidR="00A77B3E">
      <w:r>
        <w:t>22 октября 2024 года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Сибгатулина Руслана Вазыховича, паспортные данные, гражданина РФ, паспортные данные, неженатого, со средним специальным образованием, работающего по найму,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>
      <w:r>
        <w:t>У С Т А Н О В И Л</w:t>
      </w:r>
    </w:p>
    <w:p w:rsidR="00A77B3E">
      <w:r>
        <w:t xml:space="preserve">дата в время фио, находясь по месту своего жительства по адресу: адрес, </w:t>
      </w:r>
    </w:p>
    <w:p w:rsidR="00A77B3E">
      <w:r>
        <w:t xml:space="preserve">адрес, не уплатил в установленный ст. 32.2 КоАП РФ срок административный штраф, наложенный постановлением ОМВД России по адрес 82 04 №063945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№82 01 №213726 (л.д.2); рапортом инспектора ГИАЗ ОМВД России по адрес от дата (л.д.3); справкой инспектора ГИАЗ ОМВД России о адрес (л.д.4); копией постановления ОМВД России по адрес 82 04 №063945 от дата в отношении фио о привлечении к административной ответственности по ст. 20.21 КоАП к административному наказанию в виде административного штрафа в размере сумма, постановление вступило в законную силу дата (л.д.5); письменным объяснением фио от дата (л.д.6); сведениями о ранее совершенных правонарушениях (л.д.8).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ст. 4.3 КоАП РФ, обстоятельств, отягчающих ответственность фио,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>
      <w:r>
        <w:t>Сибгатулина 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0410760300845003472420170.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фио</w:t>
      </w:r>
    </w:p>
    <w:p w:rsidR="00A77B3E">
      <w:r>
        <w:t>фио Волох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