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F0B2F">
      <w:pPr>
        <w:jc w:val="right"/>
      </w:pPr>
      <w:r>
        <w:t xml:space="preserve">                                                                               Дело № 5-84-363/2022</w:t>
      </w:r>
    </w:p>
    <w:p w:rsidR="00A77B3E" w:rsidP="00AF0B2F">
      <w:pPr>
        <w:jc w:val="right"/>
      </w:pPr>
      <w:r>
        <w:t>УИД 91MS0084-01-2022-001253-65</w:t>
      </w:r>
    </w:p>
    <w:p w:rsidR="00A77B3E" w:rsidP="00AF0B2F">
      <w:pPr>
        <w:jc w:val="center"/>
      </w:pPr>
      <w:r>
        <w:t>П о с т а н о в л е н и е</w:t>
      </w:r>
    </w:p>
    <w:p w:rsidR="00A77B3E" w:rsidP="00AF0B2F">
      <w:pPr>
        <w:jc w:val="both"/>
      </w:pPr>
      <w:r>
        <w:t xml:space="preserve">          </w:t>
      </w:r>
      <w:r>
        <w:t xml:space="preserve">22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F0B2F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AF0B2F">
      <w:pPr>
        <w:jc w:val="both"/>
      </w:pPr>
      <w:r>
        <w:t xml:space="preserve">            </w:t>
      </w:r>
      <w:r>
        <w:t>Хаустовой Натальи Алекса</w:t>
      </w:r>
      <w:r>
        <w:t xml:space="preserve">ндровны,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AF0B2F">
      <w:pPr>
        <w:jc w:val="center"/>
      </w:pPr>
    </w:p>
    <w:p w:rsidR="00A77B3E" w:rsidP="00AF0B2F">
      <w:pPr>
        <w:jc w:val="center"/>
      </w:pPr>
      <w:r>
        <w:t>У С Т А Н О В И Л</w:t>
      </w:r>
    </w:p>
    <w:p w:rsidR="00A77B3E" w:rsidP="00AF0B2F">
      <w:pPr>
        <w:jc w:val="both"/>
      </w:pPr>
    </w:p>
    <w:p w:rsidR="00A77B3E" w:rsidP="00AF0B2F">
      <w:pPr>
        <w:jc w:val="both"/>
      </w:pPr>
      <w:r>
        <w:t xml:space="preserve">              </w:t>
      </w:r>
      <w:r>
        <w:t>1 декабря 2022 в 09 ч. 45 мин. Хаусто</w:t>
      </w:r>
      <w:r>
        <w:t>ва Н.А. находясь в здании Советского районного суда Республики Крым, расположенном по адресу: адрес, громко выражался нецензурной бранью, вела себя агрессивно, на неоднократные законные требования судебного пристава о прекращении своих противоправных дейст</w:t>
      </w:r>
      <w:r>
        <w:t>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</w:t>
      </w:r>
      <w:r>
        <w:t xml:space="preserve"> порядка деятельности судов о прекращении действий, нарушающих установленные в суде прави</w:t>
      </w:r>
      <w:r>
        <w:t>ла, совершив административное правонарушение, предусмотренное ч. 2 ст. 17.3 КоАП РФ.</w:t>
      </w:r>
    </w:p>
    <w:p w:rsidR="00A77B3E" w:rsidP="00AF0B2F">
      <w:pPr>
        <w:jc w:val="both"/>
      </w:pPr>
      <w:r>
        <w:t xml:space="preserve">            </w:t>
      </w:r>
      <w:r>
        <w:t xml:space="preserve">Хаустова Н.А.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</w:t>
      </w:r>
      <w:r>
        <w:t>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 w:rsidP="00AF0B2F">
      <w:pPr>
        <w:jc w:val="both"/>
      </w:pPr>
      <w:r>
        <w:t xml:space="preserve">           </w:t>
      </w:r>
      <w:r>
        <w:t>Вина Хаустовой Н.А. в совершении административного правонарушения подтверж</w:t>
      </w:r>
      <w:r>
        <w:t>дается материалами дела: протоколом об административном правонарушении №236/22/82013-АП от дата, в соответствии с которым Хаустова Н.А. с протоколом согласилась, вину признает (л.д.1); письменным объяснением Хаустовой Н.А. (л.д.2); рапортом младшего судебн</w:t>
      </w:r>
      <w:r>
        <w:t>ого пристава по обеспечению установленного порядка деятельности судов (л.д.5);</w:t>
      </w:r>
      <w:r>
        <w:t xml:space="preserve"> правилами пребывания граждан в Советском районном суде (л.д.6-9).</w:t>
      </w:r>
    </w:p>
    <w:p w:rsidR="00A77B3E" w:rsidP="00AF0B2F">
      <w:pPr>
        <w:jc w:val="both"/>
      </w:pPr>
      <w:r>
        <w:t xml:space="preserve">          </w:t>
      </w:r>
      <w:r>
        <w:t xml:space="preserve">Доказательства по делу непротиворечивы и полностью согласуются между собой, нахожу их относимыми, допустимыми, </w:t>
      </w:r>
      <w:r>
        <w:t>достоверными и достаточными для разрешения дела.</w:t>
      </w:r>
    </w:p>
    <w:p w:rsidR="00A77B3E" w:rsidP="00AF0B2F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</w:t>
      </w:r>
      <w:r>
        <w:t>вильного разрешения дела, отражены.</w:t>
      </w:r>
    </w:p>
    <w:p w:rsidR="00A77B3E" w:rsidP="00AF0B2F">
      <w:pPr>
        <w:jc w:val="both"/>
      </w:pPr>
      <w:r>
        <w:t xml:space="preserve">         </w:t>
      </w:r>
      <w:r>
        <w:t xml:space="preserve">Таким образом, действия Хаустовой Н.А. правильно квалифицированы по ч. 2 ст. 17.3 КоАП РФ, как неисполнение законного распоряжения судебного пристава </w:t>
      </w:r>
      <w:r>
        <w:t>по обеспечению установленного порядка деятельности судов о прекращении</w:t>
      </w:r>
      <w:r>
        <w:t xml:space="preserve">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 w:rsidP="00AF0B2F">
      <w:pPr>
        <w:jc w:val="both"/>
      </w:pPr>
      <w:r>
        <w:t xml:space="preserve">          </w:t>
      </w:r>
      <w:r>
        <w:t>В соответствии со ст. 4.2 КоАП РФ, обстоятельством смягчающим административную ответственность Хаустовой Н.А. за совершенное правонар</w:t>
      </w:r>
      <w:r>
        <w:t>ушение суд признает признание вины.</w:t>
      </w:r>
    </w:p>
    <w:p w:rsidR="00A77B3E" w:rsidP="00AF0B2F">
      <w:pPr>
        <w:jc w:val="both"/>
      </w:pPr>
      <w:r>
        <w:t xml:space="preserve">         </w:t>
      </w:r>
      <w:r>
        <w:t>Согласно со ст. 4.3 КоАП РФ, обстоятельств отягчающих ответственность Хаустовой Н.А. за совершенное правонарушение судом не установлено.</w:t>
      </w:r>
    </w:p>
    <w:p w:rsidR="00A77B3E" w:rsidP="00AF0B2F">
      <w:pPr>
        <w:jc w:val="both"/>
      </w:pPr>
      <w:r>
        <w:t>Каких-либо неустранимых сомнений, которые в соответствии со статьей 1.5 КоАП РФ дол</w:t>
      </w:r>
      <w:r>
        <w:t>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AF0B2F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</w:t>
      </w:r>
      <w:r>
        <w:t xml:space="preserve">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Хаустовой Н.А. административное наказание в виде административного штрафа в пределах </w:t>
      </w:r>
      <w:r>
        <w:t>санкции ч. 2 ст. 17.3 КоАП РФ.</w:t>
      </w:r>
    </w:p>
    <w:p w:rsidR="00A77B3E" w:rsidP="00AF0B2F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F0B2F">
      <w:pPr>
        <w:jc w:val="center"/>
      </w:pPr>
      <w:r>
        <w:t>П О С Т А Н О В И Л:</w:t>
      </w:r>
    </w:p>
    <w:p w:rsidR="00A77B3E" w:rsidP="00AF0B2F">
      <w:pPr>
        <w:jc w:val="both"/>
      </w:pPr>
    </w:p>
    <w:p w:rsidR="00A77B3E" w:rsidP="00AF0B2F">
      <w:pPr>
        <w:jc w:val="both"/>
      </w:pPr>
      <w:r>
        <w:t xml:space="preserve">             </w:t>
      </w:r>
      <w:r>
        <w:t>Хаустовой Натальи Александровны признать виновным в совершении административного правонарушения, предусмотренного ч. 2 ст. 17.3 К</w:t>
      </w:r>
      <w:r>
        <w:t>оАП РФ, и назначить ему административное наказание в виде административного штрафа в размере 500 (пятьсот) рублей.</w:t>
      </w:r>
    </w:p>
    <w:p w:rsidR="00A77B3E" w:rsidP="00AF0B2F">
      <w:pPr>
        <w:jc w:val="both"/>
      </w:pPr>
      <w:r>
        <w:t xml:space="preserve">          </w:t>
      </w:r>
      <w:r>
        <w:t>Штраф подлежит уплате по следующим реквизитам: Получатель: УФК по Республике Крым (Министерство юстиции Республики Крым); Наименование банка:</w:t>
      </w:r>
      <w:r>
        <w:t xml:space="preserve"> отделение адрес Банка России//УФК по адрес, ИНН телефон; КПП телефон; БИК телефон; единый казначейский счет 40102810645370000035; казначейский счет 03100643350000017500; лицевой счет телефон в УФК по Республике Крым, код Сводного реестра телефон, ОКТМО те</w:t>
      </w:r>
      <w:r>
        <w:t xml:space="preserve">лефон,  КБК телефон </w:t>
      </w:r>
      <w:r>
        <w:t>телефон</w:t>
      </w:r>
      <w:r>
        <w:t>, УИН 0410760300845003632217147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AF0B2F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</w:t>
      </w:r>
      <w:r>
        <w:t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</w:t>
      </w:r>
      <w:r>
        <w:t>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F0B2F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F0B2F">
      <w:pPr>
        <w:jc w:val="both"/>
      </w:pPr>
      <w:r>
        <w:t xml:space="preserve">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AF0B2F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</w:t>
      </w:r>
      <w:r>
        <w:t>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F0B2F">
      <w:pPr>
        <w:jc w:val="both"/>
      </w:pPr>
      <w:r>
        <w:t xml:space="preserve">  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F"/>
    <w:rsid w:val="00A77B3E"/>
    <w:rsid w:val="00AF0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