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</w:t>
      </w:r>
      <w:r w:rsidR="00FC6FA4">
        <w:t>Дело № 5-84-364/2018</w:t>
      </w:r>
    </w:p>
    <w:p w:rsidR="00A77B3E">
      <w:r>
        <w:t xml:space="preserve">       </w:t>
      </w:r>
      <w:r w:rsidR="00C91821">
        <w:t xml:space="preserve">                                                                                                 </w:t>
      </w:r>
      <w:r>
        <w:t xml:space="preserve"> (05-0364/84/2018)</w:t>
      </w:r>
    </w:p>
    <w:p w:rsidR="00A77B3E" w:rsidP="00C91821">
      <w:pPr>
        <w:jc w:val="center"/>
      </w:pPr>
      <w:r>
        <w:t>ПОСТАНОВЛЕНИЕ</w:t>
      </w:r>
    </w:p>
    <w:p w:rsidR="00A77B3E" w:rsidP="00C91821">
      <w:pPr>
        <w:jc w:val="center"/>
      </w:pPr>
      <w:r>
        <w:t>о назначении административного наказания</w:t>
      </w:r>
    </w:p>
    <w:p w:rsidR="00A77B3E" w:rsidP="00C91821">
      <w:pPr>
        <w:jc w:val="center"/>
      </w:pPr>
    </w:p>
    <w:p w:rsidR="00A77B3E" w:rsidP="00C91821">
      <w:pPr>
        <w:ind w:firstLine="720"/>
      </w:pPr>
      <w:r>
        <w:t xml:space="preserve">22 ноября 2018 года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>пгт</w:t>
      </w:r>
      <w:r>
        <w:t xml:space="preserve">. Советский </w:t>
      </w:r>
    </w:p>
    <w:p w:rsidR="00A77B3E">
      <w:r>
        <w:t xml:space="preserve"> </w:t>
      </w:r>
    </w:p>
    <w:p w:rsidR="00A77B3E" w:rsidP="006F6E1C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 Елецких Елена Николаевна, рассмотрев в открытом судебно</w:t>
      </w:r>
      <w:r>
        <w:t xml:space="preserve">м заседании дело </w:t>
      </w:r>
      <w:r w:rsidR="006F6E1C">
        <w:t xml:space="preserve">                                            </w:t>
      </w:r>
      <w:r>
        <w:t>об административном правонарушении в отношении:</w:t>
      </w:r>
    </w:p>
    <w:p w:rsidR="00A77B3E" w:rsidP="006D6379">
      <w:pPr>
        <w:ind w:firstLine="720"/>
        <w:jc w:val="both"/>
      </w:pPr>
      <w:r>
        <w:t>Бондарук</w:t>
      </w:r>
      <w:r>
        <w:t xml:space="preserve"> </w:t>
      </w:r>
      <w:r w:rsidR="0000046A">
        <w:t>А.А.</w:t>
      </w:r>
      <w:r>
        <w:t>, паспортные данные</w:t>
      </w:r>
      <w:r>
        <w:t xml:space="preserve">, гражданина Российской Федерации, </w:t>
      </w:r>
      <w:r w:rsidR="00994CA7">
        <w:t>персональные данные</w:t>
      </w:r>
      <w:r>
        <w:t xml:space="preserve">, зарегистрированного и проживающего по адресу: адрес, </w:t>
      </w:r>
    </w:p>
    <w:p w:rsidR="00A77B3E" w:rsidP="006D6379">
      <w:pPr>
        <w:ind w:firstLine="720"/>
        <w:jc w:val="both"/>
      </w:pPr>
      <w:r>
        <w:t>по ч. 4 ст. 12.15 Кодекса Российской Федерации об админи</w:t>
      </w:r>
      <w:r>
        <w:t>стративных правонарушениях (далее – КоАП РФ),</w:t>
      </w:r>
    </w:p>
    <w:p w:rsidR="00A77B3E"/>
    <w:p w:rsidR="00A77B3E" w:rsidP="00C91821">
      <w:pPr>
        <w:jc w:val="center"/>
      </w:pPr>
      <w:r>
        <w:t>УСТАНОВИЛ:</w:t>
      </w:r>
    </w:p>
    <w:p w:rsidR="00A77B3E"/>
    <w:p w:rsidR="00A77B3E" w:rsidP="00DF1CA1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км+900 м, водитель </w:t>
      </w:r>
      <w:r>
        <w:t>Бондарук</w:t>
      </w:r>
      <w:r>
        <w:t xml:space="preserve"> А.А., управляя транспортным средством марка автомобиля, государственный регистрационный знак </w:t>
      </w:r>
      <w:r w:rsidR="00DF1CA1">
        <w:t>номер</w:t>
      </w:r>
      <w:r>
        <w:t>, принадлежащим наименование организации, в на</w:t>
      </w:r>
      <w:r>
        <w:t xml:space="preserve">рушение </w:t>
      </w:r>
      <w:r>
        <w:t>п. 1.3 Правил дорожного движения Российской Федерации совершил обгон транспортного средства с выездом на полосу, предназначенную для встречного движения в зоне действия дорожного знака 3.20 (обгон запрещен), чем совершил правонарушение, предусмотр</w:t>
      </w:r>
      <w:r>
        <w:t>енное ч. 4 ст. 12.15 КоАП РФ.</w:t>
      </w:r>
    </w:p>
    <w:p w:rsidR="00A77B3E" w:rsidP="006D6379">
      <w:pPr>
        <w:ind w:firstLine="720"/>
        <w:jc w:val="both"/>
      </w:pPr>
      <w:r>
        <w:t xml:space="preserve">По данному факту в отношении </w:t>
      </w:r>
      <w:r>
        <w:t>Бондарук</w:t>
      </w:r>
      <w:r>
        <w:t xml:space="preserve"> А.А. дата  ИДПС ОВ ДПС ГИБДД ОМВД РФ по Крымскому району капитаном полиции </w:t>
      </w:r>
      <w:r>
        <w:t>фио</w:t>
      </w:r>
      <w:r>
        <w:t xml:space="preserve"> составлен протокол </w:t>
      </w:r>
      <w:r w:rsidR="00DF1CA1">
        <w:t xml:space="preserve">                    </w:t>
      </w:r>
      <w:r>
        <w:t xml:space="preserve">об административном правонарушении,  предусмотренном ч. 4 ст. 12.15 КоАП РФ. </w:t>
      </w:r>
    </w:p>
    <w:p w:rsidR="00A77B3E" w:rsidP="00C91821">
      <w:pPr>
        <w:jc w:val="both"/>
      </w:pPr>
      <w:r>
        <w:t xml:space="preserve">         </w:t>
      </w:r>
      <w:r w:rsidR="00DF1CA1">
        <w:tab/>
      </w:r>
      <w:r>
        <w:t>Пер</w:t>
      </w:r>
      <w:r>
        <w:t xml:space="preserve">ед началом судебного разбирательства суд разъяснил                      </w:t>
      </w:r>
      <w:r>
        <w:t>Бондарук</w:t>
      </w:r>
      <w:r>
        <w:t xml:space="preserve">  А.А. права, предусмотренные ст. 25.1 КоАП РФ и ст. 51 Конституции Российской Федерации. Отводов и ходатайств не заявлено. </w:t>
      </w:r>
    </w:p>
    <w:p w:rsidR="00A77B3E" w:rsidP="006D6379">
      <w:pPr>
        <w:ind w:firstLine="720"/>
        <w:jc w:val="both"/>
      </w:pPr>
      <w:r>
        <w:t>Бондарук</w:t>
      </w:r>
      <w:r>
        <w:t xml:space="preserve"> А.А. в судебном заседании вину признал пол</w:t>
      </w:r>
      <w:r>
        <w:t xml:space="preserve">ностью,                          в содеянном раскаялся, не оспаривал фактические обстоятельства, указанные </w:t>
      </w:r>
      <w:r w:rsidR="00DF1CA1">
        <w:t xml:space="preserve">                     </w:t>
      </w:r>
      <w:r>
        <w:t>в протоколе об административном правонарушении.</w:t>
      </w:r>
    </w:p>
    <w:p w:rsidR="00A77B3E" w:rsidP="006D6379">
      <w:pPr>
        <w:ind w:firstLine="720"/>
        <w:jc w:val="both"/>
      </w:pPr>
      <w:r>
        <w:t>Огласив протокол об административном правонаруш</w:t>
      </w:r>
      <w:r w:rsidR="00DF1CA1">
        <w:t xml:space="preserve">ении  </w:t>
      </w:r>
      <w:r>
        <w:t xml:space="preserve">в отношении </w:t>
      </w:r>
      <w:r>
        <w:t>Бондарук</w:t>
      </w:r>
      <w:r>
        <w:t xml:space="preserve"> А</w:t>
      </w:r>
      <w:r>
        <w:t xml:space="preserve">.А., заслушав пояснения </w:t>
      </w:r>
      <w:r>
        <w:t>Бондарук</w:t>
      </w:r>
      <w:r>
        <w:t xml:space="preserve"> А.А., исследовав письменные материалы дела об административном правонарушении, суд приходит к выводу, что в действиях </w:t>
      </w:r>
      <w:r>
        <w:t>Бондарук</w:t>
      </w:r>
      <w:r>
        <w:t xml:space="preserve"> А.А. имеются признаки административного правонарушения, предусмотренного ч. 4 ст.12.15 КоАП РФ.</w:t>
      </w:r>
    </w:p>
    <w:p w:rsidR="00A77B3E" w:rsidP="006D6379">
      <w:pPr>
        <w:ind w:firstLine="720"/>
        <w:jc w:val="both"/>
      </w:pPr>
      <w:r>
        <w:t xml:space="preserve">Согласно положений статей 3 и 4 Федерального закона от 10.12.1995 года </w:t>
      </w:r>
      <w:r w:rsidR="00DF1CA1">
        <w:t xml:space="preserve"> </w:t>
      </w:r>
      <w:r>
        <w:t xml:space="preserve">№ 196-ФЗ «О безопасности дорожного движения» основными принципами обеспечения безопасности дорожного движения являются: приоритет жизни </w:t>
      </w:r>
      <w:r w:rsidR="00DF1CA1">
        <w:t xml:space="preserve">                     </w:t>
      </w:r>
      <w:r>
        <w:t>и здоровья граждан, участвующих в дорожном движен</w:t>
      </w:r>
      <w:r>
        <w:t xml:space="preserve">ии, над экономическими результатами хозяйственной деятельности; приоритет ответственности государства </w:t>
      </w:r>
      <w:r>
        <w:t>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</w:t>
      </w:r>
      <w:r w:rsidR="00DF1CA1">
        <w:t xml:space="preserve">               </w:t>
      </w:r>
      <w:r>
        <w:t>и гос</w:t>
      </w:r>
      <w:r>
        <w:t>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</w:t>
      </w:r>
      <w:r>
        <w:t>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6D6379">
      <w:pPr>
        <w:ind w:firstLine="720"/>
        <w:jc w:val="both"/>
      </w:pPr>
      <w:r>
        <w:t>Постановлением Совета Министр</w:t>
      </w:r>
      <w:r>
        <w:t>ов - Правительства Российской Федерации от 23 октября 1993 г. № 1090 "О Правилах дорожного движения" утверждены Правила дорожного движения Российской Федерации (далее - Правила).</w:t>
      </w:r>
    </w:p>
    <w:p w:rsidR="00A77B3E" w:rsidP="006D6379">
      <w:pPr>
        <w:ind w:firstLine="720"/>
        <w:jc w:val="both"/>
      </w:pPr>
      <w:r>
        <w:t>В соответствии с п. 1.3. Правил, участники дорожного движения обязаны знать и</w:t>
      </w:r>
      <w:r>
        <w:t xml:space="preserve">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</w:t>
      </w:r>
      <w:r w:rsidR="00DF1CA1">
        <w:t xml:space="preserve">х им прав </w:t>
      </w:r>
      <w:r>
        <w:t>и регулирующих дорожное движение установленными сигн</w:t>
      </w:r>
      <w:r>
        <w:t>алами.</w:t>
      </w:r>
    </w:p>
    <w:p w:rsidR="00A77B3E" w:rsidP="006D6379">
      <w:pPr>
        <w:ind w:firstLine="720"/>
        <w:jc w:val="both"/>
      </w:pPr>
      <w:r>
        <w:t>Приложением 1 к Правилам установлены "Дорожные знаки". Согласно разделу 3 "Запрещающие знаки" Приложения 1 в зоне действия знака 3.20 "Обгон запрещен" запрещается обгон всех транспортных средств, кроме тихоходных транспортных средств, гужевых повозо</w:t>
      </w:r>
      <w:r>
        <w:t>к, велосипедов, мопедов и двухколесных мотоциклов без бокового прицепа.</w:t>
      </w:r>
    </w:p>
    <w:p w:rsidR="00A77B3E" w:rsidP="006D6379">
      <w:pPr>
        <w:ind w:firstLine="720"/>
        <w:jc w:val="both"/>
      </w:pPr>
      <w:r>
        <w:t xml:space="preserve">Зона действия знаков 3.16, 3.20, 3.22, 3.24, 3.26 - 3.30 распространяется </w:t>
      </w:r>
      <w:r w:rsidR="00DF1CA1">
        <w:t xml:space="preserve">                 </w:t>
      </w:r>
      <w:r>
        <w:t>от места установки знака до ближайшего перекрестка за ним, а в населенных пунктах при отсутствии перекрестка -</w:t>
      </w:r>
      <w:r>
        <w:t xml:space="preserve"> до конца населенного пункта. Действие знаков не прерывается в местах выезда с прилегающих к дороге территорий </w:t>
      </w:r>
      <w:r w:rsidR="00DF1CA1">
        <w:t xml:space="preserve">                           </w:t>
      </w:r>
      <w:r>
        <w:t>и в местах пересечения (примыкания) с полевым</w:t>
      </w:r>
      <w:r w:rsidR="00DF1CA1">
        <w:t xml:space="preserve">и, лесными </w:t>
      </w:r>
      <w:r>
        <w:t>и другими второстепенными дорогами, перед которыми не установлены со</w:t>
      </w:r>
      <w:r>
        <w:t>ответствующие знаки.</w:t>
      </w:r>
    </w:p>
    <w:p w:rsidR="00A77B3E" w:rsidP="006D6379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9 п. 8 Постановления Пленума Верховного Суда РФ </w:t>
      </w:r>
      <w:r w:rsidR="00DF1CA1">
        <w:t xml:space="preserve">  </w:t>
      </w:r>
      <w:r>
        <w:t xml:space="preserve">от 24.10.2006 года № 18 "О некоторых вопросах, возникающих у судов при применении Особенной части Кодекса Российской Федерации                                    об </w:t>
      </w:r>
      <w:r>
        <w:t>административных правонарушениях" движение по дороге                                      с двусторонним движением в нарушение требований дорожных знаков 3.20 "Обгон запрещен", 3.22 "Обгон грузовым автомобилям запрещен", 5.11 "Дорога с полосой для маршрутн</w:t>
      </w:r>
      <w:r>
        <w:t>ых транспортных средств" (когда</w:t>
      </w:r>
      <w:r>
        <w:t xml:space="preserve"> такая полоса предназначена для встречного движения),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</w:t>
      </w:r>
      <w:r>
        <w:t xml:space="preserve">оки противоположных направлений) образует объективную сторону состава административного правонарушения, предусмотренного частью 4 статьи 12.15 КоАП РФ. </w:t>
      </w:r>
    </w:p>
    <w:p w:rsidR="00A77B3E" w:rsidP="006D6379">
      <w:pPr>
        <w:ind w:firstLine="720"/>
        <w:jc w:val="both"/>
      </w:pPr>
      <w:r>
        <w:t>В соответствии со ст. 24.1 КоАП РФ задачами производства по делам                об административных пр</w:t>
      </w:r>
      <w:r>
        <w:t xml:space="preserve">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>
        <w:t>постановления, а также выявление причин и условий, способствовавших с</w:t>
      </w:r>
      <w:r>
        <w:t>овершению административных правонарушений.</w:t>
      </w:r>
    </w:p>
    <w:p w:rsidR="00A77B3E" w:rsidP="006D6379">
      <w:pPr>
        <w:ind w:firstLine="720"/>
        <w:jc w:val="both"/>
      </w:pPr>
      <w:r>
        <w:t xml:space="preserve">Частью 4 статьи 12.15 КоАП РФ установлена административная ответственность за выезд в нарушение Правил дорожного движения                          на полосу, предназначенную для встречного движения, либо на </w:t>
      </w:r>
      <w:r>
        <w:t>трамвайные пути встречного направления, за исключением случаев, предусмотренных частью 3 настоящей статьи.</w:t>
      </w:r>
    </w:p>
    <w:p w:rsidR="00A77B3E" w:rsidP="006D6379">
      <w:pPr>
        <w:ind w:firstLine="720"/>
        <w:jc w:val="both"/>
      </w:pPr>
      <w:r>
        <w:t xml:space="preserve">Фактические обстоятельства дела подтверждаются собранными доказательствами: </w:t>
      </w:r>
    </w:p>
    <w:p w:rsidR="00A77B3E" w:rsidP="006D6379">
      <w:pPr>
        <w:ind w:firstLine="720"/>
        <w:jc w:val="both"/>
      </w:pPr>
      <w:r>
        <w:t xml:space="preserve">- протоколом об административном правонарушении 23 АП                   </w:t>
      </w:r>
      <w:r>
        <w:t xml:space="preserve">телефон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</w:t>
      </w:r>
      <w:r>
        <w:t>л.д</w:t>
      </w:r>
      <w:r>
        <w:t xml:space="preserve">. 3); </w:t>
      </w:r>
    </w:p>
    <w:p w:rsidR="00A77B3E" w:rsidP="006D6379">
      <w:pPr>
        <w:ind w:firstLine="720"/>
        <w:jc w:val="both"/>
      </w:pPr>
      <w:r>
        <w:t xml:space="preserve">- схемой места совершения административного правонарушения                      </w:t>
      </w:r>
      <w:r>
        <w:t>от</w:t>
      </w:r>
      <w:r>
        <w:t xml:space="preserve"> дата (</w:t>
      </w:r>
      <w:r>
        <w:t>л.д</w:t>
      </w:r>
      <w:r>
        <w:t>. 4);</w:t>
      </w:r>
    </w:p>
    <w:p w:rsidR="00A77B3E" w:rsidP="006D6379">
      <w:pPr>
        <w:ind w:firstLine="720"/>
        <w:jc w:val="both"/>
      </w:pPr>
      <w:r>
        <w:t xml:space="preserve">- рапортом ИДПС ОВ ДПС ОГИБДД ОМВД РФ по Крымскому району капитана полиции </w:t>
      </w:r>
      <w:r>
        <w:t>фио</w:t>
      </w:r>
      <w:r>
        <w:t xml:space="preserve"> (</w:t>
      </w:r>
      <w:r>
        <w:t>л.д</w:t>
      </w:r>
      <w:r>
        <w:t>. 5);</w:t>
      </w:r>
    </w:p>
    <w:p w:rsidR="00A77B3E" w:rsidP="006D6379">
      <w:pPr>
        <w:ind w:firstLine="720"/>
        <w:jc w:val="both"/>
      </w:pPr>
      <w:r>
        <w:t xml:space="preserve">- распечаткой из базы ОГИБДД ОМВД РФ по Крымскому району                       </w:t>
      </w:r>
      <w:r>
        <w:t>от</w:t>
      </w:r>
      <w:r>
        <w:t xml:space="preserve"> </w:t>
      </w:r>
      <w:r>
        <w:t>дата</w:t>
      </w:r>
      <w:r>
        <w:t xml:space="preserve">, согласно которой </w:t>
      </w:r>
      <w:r>
        <w:t>Бондарук</w:t>
      </w:r>
      <w:r>
        <w:t xml:space="preserve"> А.А. ранее </w:t>
      </w:r>
      <w:r w:rsidR="00DF1CA1">
        <w:t xml:space="preserve">привлекался  </w:t>
      </w:r>
      <w:r>
        <w:t>к административной ответственности (</w:t>
      </w:r>
      <w:r>
        <w:t>л.д</w:t>
      </w:r>
      <w:r>
        <w:t>. 7);</w:t>
      </w:r>
    </w:p>
    <w:p w:rsidR="00A77B3E" w:rsidP="006D6379">
      <w:pPr>
        <w:ind w:firstLine="720"/>
        <w:jc w:val="both"/>
      </w:pPr>
      <w:r>
        <w:t xml:space="preserve">- копией временной схемы организации движения адрес с </w:t>
      </w:r>
      <w:r>
        <w:t>44 км + 000  метров по 47 км + 000 метров (</w:t>
      </w:r>
      <w:r>
        <w:t>л.д</w:t>
      </w:r>
      <w:r>
        <w:t>. 26-28);</w:t>
      </w:r>
    </w:p>
    <w:p w:rsidR="00A77B3E" w:rsidP="00DF1CA1">
      <w:pPr>
        <w:ind w:firstLine="720"/>
        <w:jc w:val="both"/>
      </w:pPr>
      <w:r>
        <w:t xml:space="preserve">- карточкой правонарушителя </w:t>
      </w:r>
      <w:r>
        <w:t>от</w:t>
      </w:r>
      <w:r>
        <w:t xml:space="preserve"> дата (</w:t>
      </w:r>
      <w:r>
        <w:t>л.д</w:t>
      </w:r>
      <w:r>
        <w:t>. 29).</w:t>
      </w:r>
    </w:p>
    <w:p w:rsidR="00A77B3E" w:rsidP="006D6379">
      <w:pPr>
        <w:ind w:firstLine="720"/>
        <w:jc w:val="both"/>
      </w:pPr>
      <w:r>
        <w:t xml:space="preserve">Указанные доказательства согласуются между собой, получены </w:t>
      </w:r>
      <w:r w:rsidR="006D6379">
        <w:t xml:space="preserve">                                   </w:t>
      </w:r>
      <w:r>
        <w:t xml:space="preserve">в соответствии с требованиями действующего законодательства </w:t>
      </w:r>
      <w:r>
        <w:t>и в совокупности являются достат</w:t>
      </w:r>
      <w:r>
        <w:t xml:space="preserve">очными для вывода о виновности </w:t>
      </w:r>
      <w:r>
        <w:t>Бондарук</w:t>
      </w:r>
      <w:r>
        <w:t xml:space="preserve"> А.А. в совершении административного правонарушения.</w:t>
      </w:r>
    </w:p>
    <w:p w:rsidR="00A77B3E" w:rsidP="006D6379">
      <w:pPr>
        <w:ind w:firstLine="720"/>
        <w:jc w:val="both"/>
      </w:pPr>
      <w:r>
        <w:t xml:space="preserve">Таким образом, действия </w:t>
      </w:r>
      <w:r>
        <w:t>Бондарук</w:t>
      </w:r>
      <w:r>
        <w:t xml:space="preserve"> А.А. суд квалифицирует                                     по ч. 4 ст. 12.15 КоАП РФ, как выезд в нарушение Правил дорожного движен</w:t>
      </w:r>
      <w:r>
        <w:t xml:space="preserve">ия </w:t>
      </w:r>
      <w:r w:rsidR="00DF1CA1">
        <w:t xml:space="preserve">                </w:t>
      </w:r>
      <w:r>
        <w:t>на полосу, предназначенную для встречного движения.</w:t>
      </w:r>
    </w:p>
    <w:p w:rsidR="00A77B3E" w:rsidP="006D6379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                     и индивидуализации ответственности, административно</w:t>
      </w:r>
      <w:r>
        <w:t>е наказание                          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(часть 1 статьи 4.1 Ко</w:t>
      </w:r>
      <w:r>
        <w:t>АП РФ).</w:t>
      </w:r>
    </w:p>
    <w:p w:rsidR="00A77B3E" w:rsidP="006D6379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</w:t>
      </w:r>
      <w:r w:rsidR="00DF1CA1">
        <w:t xml:space="preserve">ативную ответственность, </w:t>
      </w:r>
      <w:r>
        <w:t>и обстоятельства, отягчающие административную ответственность (часть 2 статьи 4.1 названного Кодекса).</w:t>
      </w:r>
    </w:p>
    <w:p w:rsidR="00A77B3E" w:rsidP="006D6379">
      <w:pPr>
        <w:ind w:firstLine="720"/>
        <w:jc w:val="both"/>
      </w:pPr>
      <w:r>
        <w:t>Законодатель, установив названные положения в КоАП РФ, тем самым предоставил возможность судье, органу, должностному лицу, рассм</w:t>
      </w:r>
      <w:r>
        <w:t xml:space="preserve">атривающим дело об административном правонарушении, индивидуализировать наказание </w:t>
      </w:r>
      <w:r w:rsidR="00DF1CA1">
        <w:t xml:space="preserve">                   </w:t>
      </w:r>
      <w:r>
        <w:t>в каждом конкретном случае.</w:t>
      </w:r>
    </w:p>
    <w:p w:rsidR="00A77B3E" w:rsidP="006D6379">
      <w:pPr>
        <w:ind w:firstLine="720"/>
        <w:jc w:val="both"/>
      </w:pPr>
      <w: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DF1CA1">
        <w:t xml:space="preserve">   </w:t>
      </w:r>
      <w:r>
        <w:t>в от</w:t>
      </w:r>
      <w:r>
        <w:t xml:space="preserve">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 w:rsidR="00DF1CA1">
        <w:t xml:space="preserve">                      </w:t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достигала </w:t>
      </w:r>
      <w:r>
        <w:t xml:space="preserve">бы целей восстановления социальной справедливости, исправления правонарушителя </w:t>
      </w:r>
      <w:r w:rsidR="00DF1CA1">
        <w:t xml:space="preserve">                    </w:t>
      </w:r>
      <w:r>
        <w:t xml:space="preserve">и предупреждения совершения новых противоправных деяний, а также </w:t>
      </w:r>
      <w:r w:rsidR="00DF1CA1">
        <w:t xml:space="preserve">                             </w:t>
      </w:r>
      <w:r>
        <w:t>ее соразмерность</w:t>
      </w:r>
      <w:r>
        <w:t xml:space="preserve"> в качестве единственно возможного способа достижения справедливого баланса публичных и частных </w:t>
      </w:r>
      <w:r>
        <w:t>интересов в рамках административного судопроизводства.</w:t>
      </w:r>
    </w:p>
    <w:p w:rsidR="00A77B3E" w:rsidP="006D6379">
      <w:pPr>
        <w:ind w:firstLine="720"/>
        <w:jc w:val="both"/>
      </w:pPr>
      <w:r>
        <w:t xml:space="preserve">Изучением личности </w:t>
      </w:r>
      <w:r>
        <w:t>Бондарук</w:t>
      </w:r>
      <w:r>
        <w:t xml:space="preserve"> А.А. в суде установлено, что </w:t>
      </w:r>
      <w:r w:rsidR="00DF1CA1">
        <w:t xml:space="preserve">                                    </w:t>
      </w:r>
      <w:r>
        <w:t xml:space="preserve">он </w:t>
      </w:r>
      <w:r w:rsidR="00DF1CA1">
        <w:t>персональные данные</w:t>
      </w:r>
      <w:r>
        <w:t xml:space="preserve">. Иными </w:t>
      </w:r>
      <w:r w:rsidR="00DF1CA1">
        <w:t xml:space="preserve">сведениями о личности  </w:t>
      </w:r>
      <w:r>
        <w:t xml:space="preserve">и имущественном положении </w:t>
      </w:r>
      <w:r>
        <w:t>Бондарук</w:t>
      </w:r>
      <w:r>
        <w:t xml:space="preserve"> А.А., суд не располагает.</w:t>
      </w:r>
    </w:p>
    <w:p w:rsidR="00A77B3E" w:rsidP="006D6379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Бондарук</w:t>
      </w:r>
      <w:r>
        <w:t xml:space="preserve"> А.А., являются раскаяние и признание вины в совершении правонарушения.</w:t>
      </w:r>
    </w:p>
    <w:p w:rsidR="00A77B3E" w:rsidP="006D6379">
      <w:pPr>
        <w:ind w:firstLine="720"/>
        <w:jc w:val="both"/>
      </w:pPr>
      <w:r>
        <w:t>Обстоятельств, отягчающих ад</w:t>
      </w:r>
      <w:r>
        <w:t xml:space="preserve">министративную ответственность </w:t>
      </w:r>
      <w:r>
        <w:t>Бондарук</w:t>
      </w:r>
      <w:r>
        <w:t xml:space="preserve"> А.А., не установлено. </w:t>
      </w:r>
    </w:p>
    <w:p w:rsidR="00A77B3E" w:rsidP="006D6379">
      <w:pPr>
        <w:ind w:firstLine="720"/>
        <w:jc w:val="both"/>
      </w:pPr>
      <w:r>
        <w:t xml:space="preserve">Согласно санкции ч. 4 ст. 12.15 КоАП РФ совершенное </w:t>
      </w:r>
      <w:r>
        <w:t>Бондарук</w:t>
      </w:r>
      <w:r>
        <w:t xml:space="preserve"> А.А. деяние влечет наложение административного штрафа в размере пяти тысяч рублей или лишение права управления транспортными средствами на срок  </w:t>
      </w:r>
      <w:r>
        <w:t xml:space="preserve">от четырех               </w:t>
      </w:r>
      <w:r>
        <w:t>до шести месяцев.</w:t>
      </w:r>
    </w:p>
    <w:p w:rsidR="00A77B3E" w:rsidP="006D6379">
      <w:pPr>
        <w:ind w:firstLine="720"/>
        <w:jc w:val="both"/>
      </w:pPr>
      <w:r>
        <w:t xml:space="preserve">С учетом конкретных обстоятельств дела, принимая во внимание личность </w:t>
      </w:r>
      <w:r>
        <w:t>Бондарук</w:t>
      </w:r>
      <w:r>
        <w:t xml:space="preserve"> А.А., характер совершенного им правонарушения, наличие смягчающих административную ответственнос</w:t>
      </w:r>
      <w:r w:rsidR="00DF1CA1">
        <w:t xml:space="preserve">ть обстоятельств </w:t>
      </w:r>
      <w:r>
        <w:t>и отс</w:t>
      </w:r>
      <w:r>
        <w:t xml:space="preserve">утствие отягчающих административную ответственность обстоятельств, суд считает возможным назначить </w:t>
      </w:r>
      <w:r>
        <w:t>Бондарук</w:t>
      </w:r>
      <w:r>
        <w:t xml:space="preserve"> А.А. наказание в пределах санкции ч. 4 ст. 12.15 КоАП РФ </w:t>
      </w:r>
      <w:r w:rsidR="00DF1CA1">
        <w:t xml:space="preserve">                 </w:t>
      </w:r>
      <w:r>
        <w:t>в виде административного штрафа,</w:t>
      </w:r>
      <w:r w:rsidR="00DF1CA1">
        <w:t xml:space="preserve"> </w:t>
      </w:r>
      <w:r>
        <w:t>что будет являться в рассма</w:t>
      </w:r>
      <w:r>
        <w:t>триваемом случае, по мнению судьи, надлежащей мерой ответственности</w:t>
      </w:r>
      <w:r>
        <w:t xml:space="preserve"> в целях предупреждения </w:t>
      </w:r>
      <w:r w:rsidR="00DF1CA1">
        <w:t xml:space="preserve">                   </w:t>
      </w:r>
      <w:r>
        <w:t xml:space="preserve">в дальнейшем совершения  им аналогичных административных проступков. </w:t>
      </w:r>
    </w:p>
    <w:p w:rsidR="00A77B3E" w:rsidP="006D6379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12.15, 29.9-29.11 КоАП РФ,</w:t>
      </w:r>
    </w:p>
    <w:p w:rsidR="00A77B3E"/>
    <w:p w:rsidR="00A77B3E" w:rsidP="00C91821">
      <w:pPr>
        <w:jc w:val="center"/>
      </w:pPr>
      <w:r>
        <w:t>ПОСТАНОВИЛ:</w:t>
      </w:r>
    </w:p>
    <w:p w:rsidR="00A77B3E"/>
    <w:p w:rsidR="00A77B3E" w:rsidP="006D6379">
      <w:pPr>
        <w:ind w:firstLine="720"/>
        <w:jc w:val="both"/>
      </w:pPr>
      <w:r>
        <w:t>Пр</w:t>
      </w:r>
      <w:r>
        <w:t xml:space="preserve">изнать </w:t>
      </w:r>
      <w:r>
        <w:t>Бондарук</w:t>
      </w:r>
      <w:r>
        <w:t xml:space="preserve"> </w:t>
      </w:r>
      <w:r w:rsidR="0000046A">
        <w:t>А.А.</w:t>
      </w:r>
      <w:r>
        <w:t xml:space="preserve"> виновным </w:t>
      </w:r>
      <w:r>
        <w:t>в совершении административного правонарушения, предусмо</w:t>
      </w:r>
      <w:r w:rsidR="00DF1CA1">
        <w:t xml:space="preserve">тренного </w:t>
      </w:r>
      <w:r>
        <w:t>ч. 4 ст. 12.15 КоАП РФ, и назначить ему наказание в виде административного штрафа в размере 5000 (пять тысяч) рублей.</w:t>
      </w:r>
    </w:p>
    <w:p w:rsidR="00A77B3E" w:rsidP="006D6379">
      <w:pPr>
        <w:ind w:firstLine="720"/>
        <w:jc w:val="both"/>
      </w:pPr>
      <w:r>
        <w:t>Штраф</w:t>
      </w:r>
      <w:r>
        <w:t xml:space="preserve"> подлежит перечислению на следующие реквизиты: наименование получателя платежа: УФК по Краснодарскому краю (ОМВД России по Крымскому району); номер счета получателя платежа: </w:t>
      </w:r>
      <w:r w:rsidR="00DF1CA1">
        <w:t>номер</w:t>
      </w:r>
      <w:r>
        <w:t xml:space="preserve">; наименование банка: в Южное </w:t>
      </w:r>
      <w:r w:rsidR="00DF1CA1">
        <w:t xml:space="preserve">ГУ Банка России </w:t>
      </w:r>
      <w:r>
        <w:t xml:space="preserve">г. Краснодар; БИК: телефон; код бюджетной классификации:                                телефон </w:t>
      </w:r>
      <w:r>
        <w:t>телефон</w:t>
      </w:r>
      <w:r>
        <w:t>; Код ОКТМО: телефон</w:t>
      </w:r>
      <w:r w:rsidR="00DF1CA1">
        <w:t xml:space="preserve">; ИНН: телефон; </w:t>
      </w:r>
      <w:r>
        <w:t xml:space="preserve">КПП: телефон; </w:t>
      </w:r>
      <w:r w:rsidR="00DF1CA1">
        <w:t xml:space="preserve">                       </w:t>
      </w:r>
      <w:r>
        <w:t xml:space="preserve">УИН: </w:t>
      </w:r>
      <w:r w:rsidR="00DF1CA1">
        <w:t>номер</w:t>
      </w:r>
      <w:r>
        <w:t>; наименование платежа – административные штрафы за нарушени</w:t>
      </w:r>
      <w:r>
        <w:t>е законодательства Российской Федерации о безопасности дорожного движения.</w:t>
      </w:r>
    </w:p>
    <w:p w:rsidR="00A77B3E" w:rsidP="006D6379">
      <w:pPr>
        <w:ind w:firstLine="720"/>
        <w:jc w:val="both"/>
      </w:pPr>
      <w:r>
        <w:t xml:space="preserve">Разъяснить, что в соответствии со ст. 32.2 КоАП РФ,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F1CA1">
      <w:pPr>
        <w:ind w:firstLine="720"/>
        <w:jc w:val="both"/>
      </w:pPr>
      <w:r>
        <w:t>Разъяснить, что 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</w:t>
      </w:r>
      <w:r>
        <w:t>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</w:t>
      </w:r>
      <w:r>
        <w:t>, 12.26, частью 3 статьи 12.27 настоящего Кодекса, не п</w:t>
      </w:r>
      <w:r>
        <w:t xml:space="preserve">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  <w:r w:rsidR="00DF1CA1">
        <w:t xml:space="preserve">                  </w:t>
      </w:r>
      <w:r>
        <w:t>В случае</w:t>
      </w:r>
      <w:r>
        <w:t>,</w:t>
      </w:r>
      <w:r>
        <w:t xml:space="preserve"> если исполнение постановления </w:t>
      </w:r>
      <w:r>
        <w:t>о назначении админист</w:t>
      </w:r>
      <w:r>
        <w:t>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6D6379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</w:t>
      </w:r>
      <w:r>
        <w:t xml:space="preserve">ративной ответственности, направляет судье, вынесшему постановление. </w:t>
      </w:r>
    </w:p>
    <w:p w:rsidR="00A77B3E" w:rsidP="006D6379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</w:t>
      </w:r>
      <w:r w:rsidR="00DF1CA1">
        <w:t xml:space="preserve"> штрафа </w:t>
      </w:r>
      <w:r>
        <w:t>в двукратном размере суммы неуплаченного а</w:t>
      </w:r>
      <w:r>
        <w:t>дминистра</w:t>
      </w:r>
      <w:r w:rsidR="00DF1CA1">
        <w:t xml:space="preserve">тивного штрафа, </w:t>
      </w:r>
      <w:r>
        <w:t>но не менее одной тысячи рублей, либо административный а</w:t>
      </w:r>
      <w:r w:rsidR="00DF1CA1">
        <w:t xml:space="preserve">рест на срок </w:t>
      </w:r>
      <w:r>
        <w:t>до пятнадцати суток, либо обязательные работы на срок до пятидесяти часов (ч. 1 ст. 20.25 КоАП РФ).</w:t>
      </w:r>
    </w:p>
    <w:p w:rsidR="00A77B3E" w:rsidP="006D6379">
      <w:pPr>
        <w:ind w:firstLine="720"/>
        <w:jc w:val="both"/>
      </w:pPr>
      <w:r>
        <w:t>Постановление может быть об</w:t>
      </w:r>
      <w:r>
        <w:t>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C91821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</w:t>
      </w:r>
      <w:r>
        <w:t xml:space="preserve">  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21"/>
    <w:rsid w:val="0000046A"/>
    <w:rsid w:val="004D2C81"/>
    <w:rsid w:val="006D6379"/>
    <w:rsid w:val="006F6E1C"/>
    <w:rsid w:val="00994CA7"/>
    <w:rsid w:val="00A77B3E"/>
    <w:rsid w:val="00C91821"/>
    <w:rsid w:val="00DF1CA1"/>
    <w:rsid w:val="00FC6F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