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8C476C">
      <w:pPr>
        <w:jc w:val="right"/>
      </w:pPr>
      <w:r>
        <w:t xml:space="preserve">                                     Дело № 5-84-365/2021</w:t>
      </w:r>
    </w:p>
    <w:p w:rsidR="00A77B3E" w:rsidP="008C476C">
      <w:pPr>
        <w:jc w:val="right"/>
      </w:pPr>
      <w:r>
        <w:t>УИД 91MS0084-01-2021-001027-48</w:t>
      </w:r>
    </w:p>
    <w:p w:rsidR="00A77B3E"/>
    <w:p w:rsidR="00A77B3E" w:rsidP="008C476C">
      <w:pPr>
        <w:jc w:val="center"/>
      </w:pPr>
      <w:r>
        <w:t>П о с т а н о в л е н и е</w:t>
      </w:r>
    </w:p>
    <w:p w:rsidR="00A77B3E"/>
    <w:p w:rsidR="00A77B3E" w:rsidP="008C476C">
      <w:pPr>
        <w:jc w:val="both"/>
      </w:pPr>
      <w:r>
        <w:t xml:space="preserve">         </w:t>
      </w:r>
      <w:r>
        <w:t xml:space="preserve">20 декабря 2021 года                                                                    </w:t>
      </w:r>
      <w:r>
        <w:t>пгт</w:t>
      </w:r>
      <w:r>
        <w:t>. Советский</w:t>
      </w:r>
    </w:p>
    <w:p w:rsidR="00A77B3E" w:rsidP="008C476C">
      <w:pPr>
        <w:jc w:val="both"/>
      </w:pPr>
      <w:r>
        <w:t xml:space="preserve">         </w:t>
      </w:r>
      <w:r>
        <w:t>И.о</w:t>
      </w:r>
      <w:r>
        <w:t xml:space="preserve">. мирового судьи судебного </w:t>
      </w:r>
      <w:r>
        <w:t>участка № 84 Советского судебного района (Советский муниципальный район) Республики Крым мировой судья судебного участка № 83 Советского судебного района (Советский муниципальный район) Республики Крым Грязнова О.В. рассмотрев в открытом судебном заседании</w:t>
      </w:r>
      <w:r>
        <w:t xml:space="preserve"> дело об административном правонарушении в отношении </w:t>
      </w:r>
      <w:r>
        <w:t>Контеева</w:t>
      </w:r>
      <w:r>
        <w:t xml:space="preserve"> Олега Николаевича, паспортные данные, гражданина РФ, паспортные данные, </w:t>
      </w:r>
      <w:r>
        <w:t>о привлечении к административной ответственности за совершение административного правонарушения</w:t>
      </w:r>
      <w:r>
        <w:t xml:space="preserve">, </w:t>
      </w:r>
      <w:r>
        <w:t>предусмотренного</w:t>
      </w:r>
      <w:r>
        <w:t xml:space="preserve"> ч. 1 ст. 20.25 КоАП РФ,</w:t>
      </w:r>
    </w:p>
    <w:p w:rsidR="00A77B3E" w:rsidP="008C476C">
      <w:pPr>
        <w:jc w:val="both"/>
      </w:pPr>
    </w:p>
    <w:p w:rsidR="00A77B3E" w:rsidP="008C476C">
      <w:pPr>
        <w:jc w:val="center"/>
      </w:pPr>
      <w:r>
        <w:t>У С Т А Н О В И Л</w:t>
      </w:r>
    </w:p>
    <w:p w:rsidR="00A77B3E" w:rsidP="008C476C">
      <w:pPr>
        <w:jc w:val="both"/>
      </w:pPr>
    </w:p>
    <w:p w:rsidR="00A77B3E" w:rsidP="008C476C">
      <w:pPr>
        <w:jc w:val="both"/>
      </w:pPr>
      <w:r>
        <w:t xml:space="preserve">          д</w:t>
      </w:r>
      <w:r>
        <w:t xml:space="preserve">ата </w:t>
      </w:r>
      <w:r>
        <w:t>в</w:t>
      </w:r>
      <w:r>
        <w:t xml:space="preserve"> время </w:t>
      </w:r>
      <w:r>
        <w:t>Контеев</w:t>
      </w:r>
      <w:r>
        <w:t xml:space="preserve"> О.Н., проживающий по а</w:t>
      </w:r>
      <w:r>
        <w:t>дресу: адрес, не уплатил, в установленный ст. 32.2 КоАП РФ срок, - в срок до дата, административный штраф, наложенный постановлением ИДПС ОГИБДД ОМВД России по Советскому району №18810082200001303085 от дата, вступившим в законную силу дата, в размере сумм</w:t>
      </w:r>
      <w:r>
        <w:t xml:space="preserve">а, чем совершил административное правонарушение, предусмотренное ч. 1 ст. 20.25 КоАП РФ. </w:t>
      </w:r>
    </w:p>
    <w:p w:rsidR="00A77B3E" w:rsidP="008C476C">
      <w:pPr>
        <w:jc w:val="both"/>
      </w:pPr>
      <w:r>
        <w:t xml:space="preserve">          </w:t>
      </w:r>
      <w:r>
        <w:t xml:space="preserve">В судебном заседании </w:t>
      </w:r>
      <w:r>
        <w:t>Контеев</w:t>
      </w:r>
      <w:r>
        <w:t xml:space="preserve"> О.Н. вину в совершении административного правонарушения признал полностью, подтвердил обстоятельства, изложенные в протоколе, пояснил, чт</w:t>
      </w:r>
      <w:r>
        <w:t xml:space="preserve">о не </w:t>
      </w:r>
      <w:r>
        <w:t>оплатил штраф в</w:t>
      </w:r>
      <w:r>
        <w:t xml:space="preserve"> установленный срок, так как у него не было денег, также пояснил, что штраф уплатил дата.</w:t>
      </w:r>
    </w:p>
    <w:p w:rsidR="00A77B3E" w:rsidP="008C476C">
      <w:pPr>
        <w:jc w:val="both"/>
      </w:pPr>
      <w:r>
        <w:t xml:space="preserve">            </w:t>
      </w:r>
      <w:r>
        <w:t xml:space="preserve">Вина </w:t>
      </w:r>
      <w:r>
        <w:t>Контеева</w:t>
      </w:r>
      <w:r>
        <w:t xml:space="preserve"> О.Н. в совершении административного правонарушения подтверждается материалами дела: протоколом об административном правонарушении 82</w:t>
      </w:r>
      <w:r>
        <w:t xml:space="preserve"> АП №105457 от дата (</w:t>
      </w:r>
      <w:r>
        <w:t>л.д</w:t>
      </w:r>
      <w:r>
        <w:t xml:space="preserve">. 1); постановлением ИДПС ОГИБДД ОМВД России по Советскому району №18810082200001303085 от дата, в отношении </w:t>
      </w:r>
      <w:r>
        <w:t>Контеева</w:t>
      </w:r>
      <w:r>
        <w:t xml:space="preserve"> О.Н. о привлечении к административной ответственности по ч. 1 ст. 12.5 КоАП РФ, вступившим в законную силу дата (л</w:t>
      </w:r>
      <w:r>
        <w:t>.д.2);</w:t>
      </w:r>
      <w:r>
        <w:t xml:space="preserve"> информацией (л.д.3); сведениями о ранее допущенных правонарушениях (л.д.4).</w:t>
      </w:r>
    </w:p>
    <w:p w:rsidR="00A77B3E" w:rsidP="008C476C">
      <w:pPr>
        <w:jc w:val="both"/>
      </w:pPr>
      <w:r>
        <w:t xml:space="preserve">            </w:t>
      </w:r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</w:t>
      </w:r>
      <w:r>
        <w:t xml:space="preserve"> все сведения, необходимые для правильного разрешения дела, отражены.</w:t>
      </w:r>
    </w:p>
    <w:p w:rsidR="00A77B3E" w:rsidP="008C476C">
      <w:pPr>
        <w:jc w:val="both"/>
      </w:pPr>
      <w:r>
        <w:t xml:space="preserve">           </w:t>
      </w:r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 w:rsidP="008C476C">
      <w:pPr>
        <w:jc w:val="both"/>
      </w:pPr>
      <w:r>
        <w:t xml:space="preserve">          </w:t>
      </w:r>
      <w:r>
        <w:t xml:space="preserve">Таким образом, действия </w:t>
      </w:r>
      <w:r>
        <w:t>Ко</w:t>
      </w:r>
      <w:r>
        <w:t>нтеева</w:t>
      </w:r>
      <w:r>
        <w:t xml:space="preserve"> О.Н. правильно квалифицированы по ч.1 ст. 20.25 КоАП РФ, как неуплата административного штрафа в срок, </w:t>
      </w:r>
      <w:r>
        <w:t>предусмотренный КоАП РФ, вина в совершении данного правонарушения доказана полностью.</w:t>
      </w:r>
    </w:p>
    <w:p w:rsidR="00A77B3E" w:rsidP="008C476C">
      <w:pPr>
        <w:jc w:val="both"/>
      </w:pPr>
      <w:r>
        <w:t xml:space="preserve">           </w:t>
      </w:r>
      <w:r>
        <w:t>В соответствии со ст. 4.2 КоАП РФ, обстоятельствами смягчающ</w:t>
      </w:r>
      <w:r>
        <w:t xml:space="preserve">ими административную ответственность </w:t>
      </w:r>
      <w:r>
        <w:t>Контеева</w:t>
      </w:r>
      <w:r>
        <w:t xml:space="preserve"> О.Н. за совершенное им правонарушение суд признает признание вины и нахождение на иждивении малолетнего ребенка.</w:t>
      </w:r>
    </w:p>
    <w:p w:rsidR="00A77B3E" w:rsidP="008C476C">
      <w:pPr>
        <w:jc w:val="both"/>
      </w:pPr>
      <w:r>
        <w:t xml:space="preserve">          </w:t>
      </w:r>
      <w:r>
        <w:t xml:space="preserve">Согласно со ст. 4.3 КоАП РФ, обстоятельств отягчающих ответственность </w:t>
      </w:r>
      <w:r>
        <w:t>Контеева</w:t>
      </w:r>
      <w:r>
        <w:t xml:space="preserve"> О.Н. за совершенно</w:t>
      </w:r>
      <w:r>
        <w:t>е им правонарушение судом не установлено.</w:t>
      </w:r>
    </w:p>
    <w:p w:rsidR="00A77B3E" w:rsidP="008C476C">
      <w:pPr>
        <w:jc w:val="both"/>
      </w:pPr>
      <w:r>
        <w:t xml:space="preserve">          </w:t>
      </w:r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и отсутствие обстоятельств о</w:t>
      </w:r>
      <w:r>
        <w:t xml:space="preserve">тягчающих административную ответственность, считаю необходимым назначить           </w:t>
      </w:r>
      <w:r>
        <w:t>Контееву</w:t>
      </w:r>
      <w:r>
        <w:t xml:space="preserve"> О.Н. административное наказание в виде административного штрафа в пределах санкции  ч. 1 ст. 20.25 КоАП РФ.</w:t>
      </w:r>
    </w:p>
    <w:p w:rsidR="00A77B3E" w:rsidP="008C476C">
      <w:pPr>
        <w:jc w:val="both"/>
      </w:pPr>
      <w:r>
        <w:t xml:space="preserve">         </w:t>
      </w:r>
      <w:r>
        <w:t xml:space="preserve">На основании </w:t>
      </w:r>
      <w:r>
        <w:t>изложенного</w:t>
      </w:r>
      <w:r>
        <w:t>, руководствуясь ст. 29.10 КоАП РФ, мирово</w:t>
      </w:r>
      <w:r>
        <w:t>й судья</w:t>
      </w:r>
    </w:p>
    <w:p w:rsidR="00A77B3E" w:rsidP="008C476C">
      <w:pPr>
        <w:jc w:val="center"/>
      </w:pPr>
      <w:r>
        <w:t>П О С Т А Н О В И Л:</w:t>
      </w:r>
    </w:p>
    <w:p w:rsidR="00A77B3E" w:rsidP="008C476C">
      <w:pPr>
        <w:jc w:val="both"/>
      </w:pPr>
    </w:p>
    <w:p w:rsidR="00A77B3E" w:rsidP="008C476C">
      <w:pPr>
        <w:jc w:val="both"/>
      </w:pPr>
      <w:r>
        <w:t xml:space="preserve">           </w:t>
      </w:r>
      <w:r>
        <w:t>Контеева</w:t>
      </w:r>
      <w:r>
        <w:t xml:space="preserve"> Олега Николаевича признать виновным в совершении административного правонарушения, предусмотренного ч. 1 ст. 20.25 КоАП РФ, и назначить ему административное наказание в виде административного штрафа в размере 1 000  (</w:t>
      </w:r>
      <w:r>
        <w:t>одна тысяча) рублей.</w:t>
      </w:r>
    </w:p>
    <w:p w:rsidR="00A77B3E" w:rsidP="008C476C">
      <w:pPr>
        <w:jc w:val="both"/>
      </w:pPr>
      <w:r>
        <w:t xml:space="preserve">         </w:t>
      </w:r>
      <w:r>
        <w:t xml:space="preserve">Штраф подлежит уплате по следующим реквизитам: Получатель:                          УФК по Республике Крым  (Министерство юстиции Республики Крым); Наименование банка: отделение Республика Крым Банка России//УФК по адрес, ИНН телефон; </w:t>
      </w:r>
      <w:r>
        <w:t xml:space="preserve">КПП телефон; БИК телефон; единый казначейский счет 40102810645370000035; казначейский счет 03100643000000017500; лицевой счет телефон в УФК по Республике Крым, код Сводного реестра телефон, ОКТМО телефон,  КБК телефон </w:t>
      </w:r>
      <w:r>
        <w:t>телефон</w:t>
      </w:r>
      <w:r>
        <w:t xml:space="preserve">, УИН (0); штрафы за уклонение </w:t>
      </w:r>
      <w:r>
        <w:t>от исполнения административного наказания.</w:t>
      </w:r>
    </w:p>
    <w:p w:rsidR="00A77B3E" w:rsidP="008C476C">
      <w:pPr>
        <w:jc w:val="both"/>
      </w:pPr>
      <w:r>
        <w:t xml:space="preserve">          </w:t>
      </w:r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</w:t>
      </w:r>
      <w:r>
        <w:t xml:space="preserve">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</w:t>
      </w:r>
      <w:r>
        <w:t xml:space="preserve"> настоящего Кодекса.</w:t>
      </w:r>
    </w:p>
    <w:p w:rsidR="00A77B3E" w:rsidP="008C476C">
      <w:pPr>
        <w:jc w:val="both"/>
      </w:pPr>
      <w:r>
        <w:t xml:space="preserve">          </w:t>
      </w:r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 w:rsidP="008C476C">
      <w:pPr>
        <w:jc w:val="both"/>
      </w:pPr>
      <w:r>
        <w:t xml:space="preserve">          </w:t>
      </w:r>
      <w:r>
        <w:t>Р</w:t>
      </w:r>
      <w:r>
        <w:t>азъяснить, что в соответствии с ч. 1 ст. 20.25 КоАП РФ, неуплата административного штрафа в срок, предусмотренный настоящим Кодексом, влече</w:t>
      </w:r>
      <w:r>
        <w:t>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P="008C476C">
      <w:pPr>
        <w:jc w:val="both"/>
      </w:pPr>
      <w:r>
        <w:t xml:space="preserve">          </w:t>
      </w:r>
      <w:r>
        <w:t>Постановление может</w:t>
      </w:r>
      <w:r>
        <w:t xml:space="preserve">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 w:rsidP="008C476C">
      <w:pPr>
        <w:jc w:val="both"/>
      </w:pPr>
    </w:p>
    <w:p w:rsidR="00A77B3E" w:rsidP="008C476C">
      <w:pPr>
        <w:jc w:val="both"/>
      </w:pPr>
      <w:r>
        <w:t xml:space="preserve">          </w:t>
      </w:r>
      <w:r>
        <w:t>И.о</w:t>
      </w:r>
      <w:r>
        <w:t>. мирового судьи</w:t>
      </w:r>
      <w:r>
        <w:t>: /подпись/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76C"/>
    <w:rsid w:val="008C476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