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2C56A9">
      <w:pPr>
        <w:jc w:val="right"/>
      </w:pPr>
      <w:r>
        <w:t>Дело № 5-84-373/2019</w:t>
      </w:r>
    </w:p>
    <w:p w:rsidR="00A77B3E" w:rsidP="002C56A9">
      <w:pPr>
        <w:jc w:val="right"/>
      </w:pPr>
      <w:r>
        <w:t>УИД-91MS0084-01-2019-000842-86</w:t>
      </w:r>
    </w:p>
    <w:p w:rsidR="00A77B3E"/>
    <w:p w:rsidR="00A77B3E" w:rsidP="002C56A9">
      <w:pPr>
        <w:jc w:val="center"/>
      </w:pPr>
      <w:r>
        <w:t>ПОСТАНОВЛЕНИЕ</w:t>
      </w:r>
    </w:p>
    <w:p w:rsidR="00A77B3E" w:rsidP="002C56A9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2C56A9">
      <w:pPr>
        <w:jc w:val="both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             </w:t>
      </w:r>
      <w:r>
        <w:t xml:space="preserve">30 декабря 2019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2C56A9">
      <w:pPr>
        <w:ind w:firstLine="720"/>
        <w:jc w:val="both"/>
      </w:pPr>
      <w:r>
        <w:t xml:space="preserve">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Павловец</w:t>
      </w:r>
      <w:r>
        <w:t xml:space="preserve"> А.И.,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 в отношении:</w:t>
      </w:r>
    </w:p>
    <w:p w:rsidR="00A77B3E" w:rsidP="002C56A9">
      <w:pPr>
        <w:ind w:firstLine="720"/>
        <w:jc w:val="both"/>
      </w:pPr>
      <w:r>
        <w:t>Павловец</w:t>
      </w:r>
      <w:r>
        <w:t xml:space="preserve"> А.</w:t>
      </w:r>
      <w:r>
        <w:t>И.,</w:t>
      </w:r>
      <w:r>
        <w:t xml:space="preserve"> паспо</w:t>
      </w:r>
      <w:r>
        <w:t xml:space="preserve">ртные данные, </w:t>
      </w:r>
      <w:r>
        <w:t xml:space="preserve"> </w:t>
      </w:r>
    </w:p>
    <w:p w:rsidR="00A77B3E" w:rsidP="002C56A9">
      <w:pPr>
        <w:ind w:firstLine="720"/>
        <w:jc w:val="both"/>
      </w:pPr>
      <w:r>
        <w:t xml:space="preserve">по </w:t>
      </w:r>
      <w:r>
        <w:t>ч</w:t>
      </w:r>
      <w:r>
        <w:t>. 4 ст. 15.12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C56A9">
      <w:pPr>
        <w:jc w:val="center"/>
      </w:pPr>
      <w:r>
        <w:t>установил:</w:t>
      </w:r>
    </w:p>
    <w:p w:rsidR="00A77B3E"/>
    <w:p w:rsidR="00A77B3E" w:rsidP="002C56A9">
      <w:pPr>
        <w:ind w:firstLine="720"/>
        <w:jc w:val="both"/>
      </w:pPr>
      <w:r>
        <w:t>Павловец</w:t>
      </w:r>
      <w:r>
        <w:t xml:space="preserve"> А.И., являясь индивидуальным предпринимателем, находясь </w:t>
      </w:r>
      <w:r>
        <w:br/>
      </w:r>
      <w:r>
        <w:t xml:space="preserve">в магазине, расположенном по адресу: адрес, </w:t>
      </w:r>
      <w:r>
        <w:t xml:space="preserve">адрес </w:t>
      </w:r>
      <w:r>
        <w:t xml:space="preserve">дата в время, </w:t>
      </w:r>
      <w:r>
        <w:t>в нарушение п. 18 Технического ре</w:t>
      </w:r>
      <w:r>
        <w:t>гламента Таможенного союза «Технический регламент на табачную продукцию» (</w:t>
      </w:r>
      <w:r>
        <w:t>ТР</w:t>
      </w:r>
      <w:r>
        <w:t xml:space="preserve"> ТС 035/2014) </w:t>
      </w:r>
      <w:r>
        <w:t xml:space="preserve">и ст. 11 Федерального закона от 30.03.1999 года № 52-ФЗ "О санитарно-эпидемиологическом благополучии населения", осуществляла оборот табачных изделий без маркировки </w:t>
      </w:r>
      <w:r>
        <w:t xml:space="preserve">и нанесения информации, предусмотренной законодательством Российской Федерации, </w:t>
      </w:r>
      <w:r>
        <w:t>в случае</w:t>
      </w:r>
      <w:r>
        <w:t>,</w:t>
      </w:r>
      <w:r>
        <w:t xml:space="preserve"> если такая маркировка и нанесение такой информации обязательны, а именно: хранила в помещении магазина табачную продукцию -  сигареты ТМ «NZ» в количестве 11 пачек б</w:t>
      </w:r>
      <w:r>
        <w:t xml:space="preserve">ез соответствующей маркировки </w:t>
      </w:r>
      <w:r>
        <w:t xml:space="preserve">и нанесения информации, предусмотренной законодательством Российской Федерации. Своими действиями </w:t>
      </w:r>
      <w:r>
        <w:t>Павловец</w:t>
      </w:r>
      <w:r>
        <w:t xml:space="preserve"> А.И. совершила административное правонарушение, предусмотренное </w:t>
      </w:r>
      <w:r>
        <w:br/>
      </w:r>
      <w:r>
        <w:t>ч</w:t>
      </w:r>
      <w:r>
        <w:t xml:space="preserve">. 4 ст. 15.12 </w:t>
      </w:r>
      <w:r>
        <w:t>КоАП</w:t>
      </w:r>
      <w:r>
        <w:t xml:space="preserve"> РФ. </w:t>
      </w:r>
    </w:p>
    <w:p w:rsidR="00A77B3E" w:rsidP="002C56A9">
      <w:pPr>
        <w:ind w:firstLine="720"/>
        <w:jc w:val="both"/>
      </w:pPr>
      <w:r>
        <w:t xml:space="preserve">По данному факту в отношении </w:t>
      </w:r>
      <w:r>
        <w:t xml:space="preserve">индивидуального предпринимателя </w:t>
      </w:r>
      <w:r>
        <w:t>Павловец</w:t>
      </w:r>
      <w:r>
        <w:t xml:space="preserve"> А.И. дата главным специалистом-экспертом территориального отдела </w:t>
      </w:r>
      <w:r>
        <w:br/>
      </w:r>
      <w:r>
        <w:t xml:space="preserve">по Белогорскому, Советскому </w:t>
      </w:r>
      <w:r>
        <w:t xml:space="preserve">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составле</w:t>
      </w:r>
      <w:r>
        <w:t xml:space="preserve">н протокол об административном правонарушении,  предусмотренном </w:t>
      </w:r>
    </w:p>
    <w:p w:rsidR="00A77B3E" w:rsidP="002C56A9">
      <w:pPr>
        <w:jc w:val="both"/>
      </w:pPr>
      <w:r>
        <w:t xml:space="preserve">ч. 4 ст. 15.12 </w:t>
      </w:r>
      <w:r>
        <w:t>КоАП</w:t>
      </w:r>
      <w:r>
        <w:t xml:space="preserve"> РФ.</w:t>
      </w:r>
    </w:p>
    <w:p w:rsidR="00A77B3E" w:rsidP="002C56A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Павловец</w:t>
      </w:r>
      <w:r>
        <w:t xml:space="preserve"> А.И. </w:t>
      </w:r>
      <w:r>
        <w:br/>
      </w:r>
      <w:r>
        <w:t xml:space="preserve">ст. 51 Конституции Российской Федерации и права, предусмотренные                       ст. 25.1 </w:t>
      </w:r>
      <w:r>
        <w:t>КоА</w:t>
      </w:r>
      <w:r>
        <w:t>П</w:t>
      </w:r>
      <w:r>
        <w:t xml:space="preserve"> РФ. </w:t>
      </w:r>
    </w:p>
    <w:p w:rsidR="00A77B3E" w:rsidP="002C56A9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2C56A9">
      <w:pPr>
        <w:ind w:firstLine="720"/>
        <w:jc w:val="both"/>
      </w:pPr>
      <w:r>
        <w:t>Павловец</w:t>
      </w:r>
      <w:r>
        <w:t xml:space="preserve"> А.И.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обстоятельства, указанные в протоколе об административном правонарушении.</w:t>
      </w:r>
      <w:r>
        <w:t xml:space="preserve"> </w:t>
      </w:r>
      <w:r>
        <w:t>Также пояснила, что она, являясь индивидуальным предпринимателем, арендовала помещение магазина, расположенного по адресу: адрес, г</w:t>
      </w:r>
      <w:r>
        <w:t xml:space="preserve">де дата она хранила принадлежащие ей 11 пачек сигарет ТМ «NZ» без соответствующей маркировки и нанесения информации, предусмотренной законодательством Российской Федерации, с целью их дальнейшей продажи. </w:t>
      </w:r>
    </w:p>
    <w:p w:rsidR="00A77B3E" w:rsidP="002C56A9">
      <w:pPr>
        <w:ind w:firstLine="720"/>
        <w:jc w:val="both"/>
      </w:pPr>
      <w:r>
        <w:t>Огласив протокол об административном правонарушении</w:t>
      </w:r>
      <w:r>
        <w:t xml:space="preserve"> в отношении индивидуального предпринимателя </w:t>
      </w:r>
      <w:r>
        <w:t>Павловец</w:t>
      </w:r>
      <w:r>
        <w:t xml:space="preserve"> А.И., заслушав пояснения </w:t>
      </w:r>
      <w:r>
        <w:t>Павловец</w:t>
      </w:r>
      <w:r>
        <w:t xml:space="preserve"> А.И., исследовав письменные материалы дела </w:t>
      </w:r>
      <w:r>
        <w:t>об административном правонарушении, суд приходит к следующему.</w:t>
      </w:r>
    </w:p>
    <w:p w:rsidR="00A77B3E" w:rsidP="002C56A9">
      <w:pPr>
        <w:ind w:firstLine="720"/>
        <w:jc w:val="both"/>
      </w:pPr>
      <w:r>
        <w:t>Статьей 1 Постановления  Правительства РФ от 14 марта 2002 г.</w:t>
      </w:r>
      <w:r>
        <w:t xml:space="preserve"> № 157 "О подписании Соглашения о таможенном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</w:t>
      </w:r>
      <w:r>
        <w:t xml:space="preserve"> оборота табачной продукции, под которым понимается - ввоз на территорию, вывоз </w:t>
      </w:r>
      <w:r>
        <w:t>с территории и перемещение через территорию государств Сторон указанных видов товаров</w:t>
      </w:r>
      <w:r>
        <w:t>, их приобретение, хранение, оптовая и розничная реализация.</w:t>
      </w:r>
    </w:p>
    <w:p w:rsidR="00A77B3E" w:rsidP="002C56A9">
      <w:pPr>
        <w:ind w:firstLine="720"/>
        <w:jc w:val="both"/>
      </w:pPr>
      <w:r>
        <w:t>Технический регламент Таможен</w:t>
      </w:r>
      <w:r>
        <w:t>ного союза «Технический регламент на табачную продукцию» (</w:t>
      </w:r>
      <w:r>
        <w:t>ТР</w:t>
      </w:r>
      <w:r>
        <w:t xml:space="preserve"> ТС 035/2014) принят Решением Совета Евразийской экономической комиссии от 12 ноября 2014 г. № 107 </w:t>
      </w:r>
      <w:r>
        <w:t>и устанавливает обязательные для применения и исполнения на таможенной территории Таможенного со</w:t>
      </w:r>
      <w:r>
        <w:t xml:space="preserve">юза требования к табачной продукции, выпускаемой в обращение на таможенной территории Таможенного союза, </w:t>
      </w:r>
      <w:r>
        <w:t xml:space="preserve">а также требования к информации (маркировке), наносимой </w:t>
      </w:r>
      <w:r>
        <w:t xml:space="preserve">на потребительскую упаковку табачной продукции для обеспечения </w:t>
      </w:r>
    </w:p>
    <w:p w:rsidR="00A77B3E" w:rsidP="002C56A9">
      <w:pPr>
        <w:jc w:val="both"/>
      </w:pPr>
      <w:r>
        <w:t>ее свободного перемещения.</w:t>
      </w:r>
    </w:p>
    <w:p w:rsidR="00A77B3E" w:rsidP="002C56A9">
      <w:pPr>
        <w:ind w:firstLine="720"/>
        <w:jc w:val="both"/>
      </w:pPr>
      <w:r>
        <w:t>Те</w:t>
      </w:r>
      <w:r>
        <w:t xml:space="preserve">хнический регламент разработан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>ее назначения и безопасности, и распространяется на табачную продукцию</w:t>
      </w:r>
      <w:r>
        <w:t>, выпускаемую в обращение на таможенной территории Таможенного союза.</w:t>
      </w:r>
    </w:p>
    <w:p w:rsidR="00A77B3E" w:rsidP="002C56A9">
      <w:pPr>
        <w:ind w:firstLine="720"/>
        <w:jc w:val="both"/>
      </w:pPr>
      <w:r>
        <w:t>Согласно п. 18 Технического регламента Таможенного союза «Технический регламент на табачную продукцию» (</w:t>
      </w:r>
      <w:r>
        <w:t>ТР</w:t>
      </w:r>
      <w:r>
        <w:t xml:space="preserve"> ТС 035/2014) </w:t>
      </w:r>
      <w:r>
        <w:t>на потребительскую упаковку табачной продукции наносятся специаль</w:t>
      </w:r>
      <w:r>
        <w:t xml:space="preserve">ные (акцизные, 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подлежит подтверждению соответствия в форм</w:t>
      </w:r>
      <w:r>
        <w:t>е декларирования.</w:t>
      </w:r>
    </w:p>
    <w:p w:rsidR="00A77B3E" w:rsidP="002C56A9">
      <w:pPr>
        <w:ind w:firstLine="720"/>
        <w:jc w:val="both"/>
      </w:pPr>
      <w:r>
        <w:t>Согласно статьи</w:t>
      </w:r>
      <w:r>
        <w:t xml:space="preserve"> 11Федерального закона от 30 марта 1999 года                       № 52-ФЗ «О санитарно-эпидемиологическом благополучии населения» индивидуальные предприниматели и юридические лица в соответствии </w:t>
      </w:r>
      <w:r>
        <w:t>с осуществляемой ими деяте</w:t>
      </w:r>
      <w:r>
        <w:t xml:space="preserve">льностью обязаны: выполнять требования санитарного </w:t>
      </w:r>
      <w:r>
        <w:t>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</w:t>
      </w:r>
      <w:r>
        <w:t xml:space="preserve"> (профилактические) мероприятия; обеспечивать безопасность для здоровья человека выполняемых работ </w:t>
      </w:r>
      <w:r>
        <w:t xml:space="preserve">и оказываемых услуг, а также продукции производственно-технического назначения, пищевых продуктов и товаров для личных и бытовых нужд </w:t>
      </w:r>
      <w:r>
        <w:t xml:space="preserve">при их производстве, </w:t>
      </w:r>
      <w:r>
        <w:t>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</w:t>
      </w:r>
      <w:r>
        <w:t xml:space="preserve">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</w:t>
      </w:r>
      <w:r>
        <w:t xml:space="preserve">проводить работы по обоснованию безопасности для человека новых видов продукции и технологии           </w:t>
      </w:r>
      <w:r>
        <w:t xml:space="preserve">                   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</w:t>
      </w:r>
      <w:r>
        <w:t>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  <w:r>
        <w:t xml:space="preserve"> осуществлять гигиеническое об</w:t>
      </w:r>
      <w:r>
        <w:t>учение работников.</w:t>
      </w:r>
    </w:p>
    <w:p w:rsidR="00A77B3E" w:rsidP="002C56A9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 ответственность                          за оборот алкогольной продукции или табачных изделий без маркировки                  и (или) нанесения информации, предусмотренной законодательством Рос</w:t>
      </w:r>
      <w:r>
        <w:t>сийской Федерации, в случае, если такая маркировка и (или) нанесение такой информации обязательны.</w:t>
      </w:r>
    </w:p>
    <w:p w:rsidR="00A77B3E" w:rsidP="002C56A9">
      <w:pPr>
        <w:ind w:firstLine="720"/>
        <w:jc w:val="both"/>
      </w:pPr>
      <w:r>
        <w:t xml:space="preserve">Помимо признательных показаний </w:t>
      </w:r>
      <w:r>
        <w:t>Павловец</w:t>
      </w:r>
      <w:r>
        <w:t xml:space="preserve"> А.И., факт совершения индивидуальным предпринимателем </w:t>
      </w:r>
      <w:r>
        <w:t>Павловец</w:t>
      </w:r>
      <w:r>
        <w:t xml:space="preserve"> А.И. указанного административного правонарушения, </w:t>
      </w:r>
      <w:r>
        <w:t>подтверждается письменными доказательствами, имеющимися в материалах дела, а именно:</w:t>
      </w:r>
    </w:p>
    <w:p w:rsidR="00A77B3E" w:rsidP="002C56A9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(л.д. 18). Протокол с</w:t>
      </w:r>
      <w:r>
        <w:t xml:space="preserve">оставлен уполномоченным должностным лицом, копия протокола вручена </w:t>
      </w:r>
      <w:r>
        <w:t>Павловец</w:t>
      </w:r>
      <w:r>
        <w:t xml:space="preserve"> А.И. дата, о чем свидетельствует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2C56A9">
      <w:pPr>
        <w:ind w:firstLine="720"/>
        <w:jc w:val="both"/>
      </w:pPr>
      <w:r>
        <w:t>- определением о возбужден</w:t>
      </w:r>
      <w:r>
        <w:t xml:space="preserve">ии дела об административном правонарушении </w:t>
      </w:r>
      <w:r>
        <w:t>от</w:t>
      </w:r>
      <w:r>
        <w:t xml:space="preserve"> дата (л.д. 1-2);</w:t>
      </w:r>
    </w:p>
    <w:p w:rsidR="00A77B3E" w:rsidP="002C56A9">
      <w:pPr>
        <w:ind w:firstLine="720"/>
        <w:jc w:val="both"/>
      </w:pPr>
      <w:r>
        <w:t xml:space="preserve">- рапортом помощника оперативного дежурного дежурной части ОМВД России по Советскому району старшины полиции </w:t>
      </w:r>
      <w:r>
        <w:t>фио</w:t>
      </w:r>
      <w:r>
        <w:t>, зарегистрированного в КУСП № номер</w:t>
      </w:r>
      <w:r>
        <w:t xml:space="preserve"> дата (</w:t>
      </w:r>
      <w:r>
        <w:t>л</w:t>
      </w:r>
      <w:r>
        <w:t>.д. 7);</w:t>
      </w:r>
    </w:p>
    <w:p w:rsidR="00A77B3E" w:rsidP="002C56A9">
      <w:pPr>
        <w:ind w:firstLine="720"/>
        <w:jc w:val="both"/>
      </w:pPr>
      <w:r>
        <w:t xml:space="preserve">- протоколом осмотра места </w:t>
      </w:r>
      <w:r>
        <w:t xml:space="preserve">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(л.д. 8-9);</w:t>
      </w:r>
    </w:p>
    <w:p w:rsidR="00A77B3E" w:rsidP="002C56A9">
      <w:pPr>
        <w:ind w:firstLine="720"/>
        <w:jc w:val="both"/>
      </w:pPr>
      <w:r>
        <w:t xml:space="preserve">- письменным объяснением </w:t>
      </w:r>
      <w:r>
        <w:t>Павловец</w:t>
      </w:r>
      <w:r>
        <w:t xml:space="preserve"> А.И. </w:t>
      </w:r>
      <w:r>
        <w:t>от</w:t>
      </w:r>
      <w:r>
        <w:t xml:space="preserve"> дата </w:t>
      </w:r>
      <w:r>
        <w:t>(л.д. 10);</w:t>
      </w:r>
    </w:p>
    <w:p w:rsidR="00A77B3E" w:rsidP="002C56A9">
      <w:pPr>
        <w:ind w:firstLine="720"/>
        <w:jc w:val="both"/>
      </w:pPr>
      <w:r>
        <w:t>- копией листа записи Единого государственного реестра индивидуальных предпринимателей (</w:t>
      </w:r>
      <w:r>
        <w:t>л</w:t>
      </w:r>
      <w:r>
        <w:t>.д. 12);</w:t>
      </w:r>
    </w:p>
    <w:p w:rsidR="00A77B3E" w:rsidP="002C56A9">
      <w:pPr>
        <w:ind w:firstLine="720"/>
        <w:jc w:val="both"/>
      </w:pPr>
      <w:r>
        <w:t xml:space="preserve">- копией выписки из </w:t>
      </w:r>
      <w:r>
        <w:t xml:space="preserve">Единого государственного реестра индивидуальных предпринимателей </w:t>
      </w:r>
      <w:r>
        <w:t>от</w:t>
      </w:r>
      <w:r>
        <w:t xml:space="preserve"> дата </w:t>
      </w:r>
      <w:r>
        <w:t>№ ИЭ9965-телефон (л.д. 13);</w:t>
      </w:r>
    </w:p>
    <w:p w:rsidR="00A77B3E" w:rsidP="002C56A9">
      <w:pPr>
        <w:ind w:firstLine="720"/>
        <w:jc w:val="both"/>
      </w:pPr>
      <w:r>
        <w:t xml:space="preserve">- копией уведомления о постановке на учет физического лица </w:t>
      </w:r>
      <w:r>
        <w:t>Павловец</w:t>
      </w:r>
      <w:r>
        <w:t xml:space="preserve"> А.И. в налоговом органе (</w:t>
      </w:r>
      <w:r>
        <w:t>л</w:t>
      </w:r>
      <w:r>
        <w:t>.д. 14).</w:t>
      </w:r>
    </w:p>
    <w:p w:rsidR="00A77B3E" w:rsidP="002C56A9">
      <w:pPr>
        <w:ind w:firstLine="720"/>
        <w:jc w:val="both"/>
      </w:pPr>
      <w:r>
        <w:t>Суд оценивает представленные доказательства каждое</w:t>
      </w:r>
      <w:r>
        <w:t xml:space="preserve">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</w:t>
      </w:r>
      <w:r>
        <w:t>ющего законодательства.</w:t>
      </w:r>
    </w:p>
    <w:p w:rsidR="00A77B3E" w:rsidP="002C56A9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индивидуального предпринимателя </w:t>
      </w:r>
      <w:r>
        <w:t>Павловец</w:t>
      </w:r>
      <w:r>
        <w:t xml:space="preserve"> А.И. </w:t>
      </w:r>
      <w:r>
        <w:t xml:space="preserve">в совершении административного правонарушения является доказанной  </w:t>
      </w:r>
      <w:r>
        <w:t>и ее дей</w:t>
      </w:r>
      <w:r>
        <w:t xml:space="preserve">ствия суд квалифицирует по ч. 4 ст. 15.12 </w:t>
      </w:r>
      <w:r>
        <w:t>КоАП</w:t>
      </w:r>
      <w:r>
        <w:t xml:space="preserve"> РФ как 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 и нанесение такой информации обязательны.</w:t>
      </w:r>
    </w:p>
    <w:p w:rsidR="00A77B3E" w:rsidP="002C56A9">
      <w:pPr>
        <w:ind w:firstLine="720"/>
        <w:jc w:val="both"/>
      </w:pPr>
      <w:r>
        <w:t>Неустран</w:t>
      </w:r>
      <w:r>
        <w:t xml:space="preserve">имых сомнений в виновности </w:t>
      </w:r>
      <w:r>
        <w:t>Павловец</w:t>
      </w:r>
      <w:r>
        <w:t xml:space="preserve"> А.И., которые                     бы следовало трактовать в ее пользу в соответствии со ст. 1.5 </w:t>
      </w:r>
      <w:r>
        <w:t>КоАП</w:t>
      </w:r>
      <w:r>
        <w:t xml:space="preserve"> РФ,                  не имеется. Каких-либо существенных нарушений, безусловно влекущих                  за собой прекр</w:t>
      </w:r>
      <w:r>
        <w:t xml:space="preserve">ащение производства по делу, судом не установлено.     </w:t>
      </w:r>
    </w:p>
    <w:p w:rsidR="00A77B3E" w:rsidP="002C56A9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</w:t>
      </w:r>
      <w:r>
        <w:t xml:space="preserve">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2C56A9">
      <w:pPr>
        <w:jc w:val="both"/>
      </w:pPr>
      <w:r>
        <w:tab/>
        <w:t>При назначении административного наказа</w:t>
      </w:r>
      <w:r>
        <w:t xml:space="preserve">ния </w:t>
      </w:r>
      <w:r>
        <w:t>Павловец</w:t>
      </w:r>
      <w:r>
        <w:t xml:space="preserve"> А.И.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2C56A9">
      <w:pPr>
        <w:jc w:val="both"/>
      </w:pPr>
      <w:r>
        <w:tab/>
        <w:t>При этом назначение административ</w:t>
      </w:r>
      <w:r>
        <w:t xml:space="preserve">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</w:p>
    <w:p w:rsidR="00A77B3E" w:rsidP="002C56A9">
      <w:pPr>
        <w:jc w:val="both"/>
      </w:pPr>
      <w:r>
        <w:t>об административном правонарушении, в пределах нормы, предусматривающей ответственность за админ</w:t>
      </w:r>
      <w:r>
        <w:t>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</w:t>
      </w:r>
      <w:r>
        <w:t>е ее соразмерность в качестве единственно возможного способа достижения справедливого баланса публичных и</w:t>
      </w:r>
      <w:r>
        <w:t xml:space="preserve"> частных интересов в рамках административного судопроизводства.</w:t>
      </w:r>
      <w:r>
        <w:tab/>
      </w:r>
    </w:p>
    <w:p w:rsidR="00A77B3E" w:rsidP="002C56A9">
      <w:pPr>
        <w:jc w:val="both"/>
      </w:pPr>
      <w:r>
        <w:tab/>
        <w:t xml:space="preserve">Изучением личности </w:t>
      </w:r>
      <w:r>
        <w:t>Павловец</w:t>
      </w:r>
      <w:r>
        <w:t xml:space="preserve"> А.И. судом установлено, что </w:t>
      </w:r>
      <w:r>
        <w:t>она «изъято»</w:t>
      </w:r>
      <w:r>
        <w:t xml:space="preserve">. Иными сведениями </w:t>
      </w:r>
      <w:r>
        <w:t xml:space="preserve">о личности </w:t>
      </w:r>
      <w:r>
        <w:t>Павловец</w:t>
      </w:r>
      <w:r>
        <w:t xml:space="preserve"> А.И., </w:t>
      </w:r>
      <w:r>
        <w:t>и о ее</w:t>
      </w:r>
      <w:r>
        <w:t xml:space="preserve"> имущественном положении, суд </w:t>
      </w:r>
      <w:r>
        <w:t>не располагает.</w:t>
      </w:r>
    </w:p>
    <w:p w:rsidR="00A77B3E" w:rsidP="002C56A9">
      <w:pPr>
        <w:jc w:val="both"/>
      </w:pPr>
      <w:r>
        <w:tab/>
      </w:r>
      <w:r>
        <w:t xml:space="preserve">Обстоятельствами, смягчающими административную ответственность </w:t>
      </w:r>
      <w:r>
        <w:t>Па</w:t>
      </w:r>
      <w:r>
        <w:t>вловец</w:t>
      </w:r>
      <w:r>
        <w:t xml:space="preserve"> А.И., суд признает признание вины в совершении правонарушения, раскаяние в содеянном, наличие малолетнего ребенка. </w:t>
      </w:r>
    </w:p>
    <w:p w:rsidR="00A77B3E" w:rsidP="002C56A9">
      <w:pPr>
        <w:jc w:val="both"/>
      </w:pPr>
      <w:r>
        <w:tab/>
        <w:t xml:space="preserve">Обстоятельств, отягчающих административную ответственность </w:t>
      </w:r>
      <w:r>
        <w:t>Павловец</w:t>
      </w:r>
      <w:r>
        <w:t xml:space="preserve"> А.И., судом не установлено. </w:t>
      </w:r>
    </w:p>
    <w:p w:rsidR="00A77B3E" w:rsidP="002C56A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15.12 </w:t>
      </w:r>
      <w:r>
        <w:t>КоА</w:t>
      </w:r>
      <w:r>
        <w:t>П</w:t>
      </w:r>
      <w:r>
        <w:t xml:space="preserve"> РФ, совершенное </w:t>
      </w:r>
      <w:r>
        <w:t>Павловец</w:t>
      </w:r>
      <w:r>
        <w:t xml:space="preserve"> А.И. деяние влечет наложение административного штрафа на граждан </w:t>
      </w:r>
      <w:r>
        <w:t>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</w:t>
      </w:r>
      <w:r>
        <w:t xml:space="preserve">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A77B3E" w:rsidP="002C56A9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</w:t>
      </w:r>
      <w: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C56A9">
      <w:pPr>
        <w:ind w:firstLine="720"/>
        <w:jc w:val="both"/>
      </w:pPr>
      <w:r>
        <w:t xml:space="preserve">В соответствии с примечанием к ст. 2.4 </w:t>
      </w:r>
      <w:r>
        <w:t>КоАП</w:t>
      </w:r>
      <w:r>
        <w:t xml:space="preserve"> РФ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</w:t>
      </w:r>
      <w:r>
        <w:t xml:space="preserve">ном законом порядке распорядительными полномочиями в отношении лиц, </w:t>
      </w:r>
    </w:p>
    <w:p w:rsidR="00A77B3E" w:rsidP="002C56A9">
      <w:pPr>
        <w:jc w:val="both"/>
      </w:pPr>
      <w:r>
        <w:t>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</w:t>
      </w:r>
      <w:r>
        <w:t xml:space="preserve">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</w:t>
      </w:r>
      <w:r>
        <w:t>и воинских формированиях Российской Федерации.</w:t>
      </w:r>
    </w:p>
    <w:p w:rsidR="00A77B3E" w:rsidP="002C56A9">
      <w:pPr>
        <w:jc w:val="both"/>
      </w:pPr>
      <w:r>
        <w:t xml:space="preserve">  </w:t>
      </w:r>
      <w:r>
        <w:tab/>
      </w:r>
      <w:r>
        <w:t>С учето</w:t>
      </w:r>
      <w:r>
        <w:t xml:space="preserve">м конкретных обстоятельств дела, принимая во внимание личность </w:t>
      </w:r>
      <w:r>
        <w:t>Павловец</w:t>
      </w:r>
      <w:r>
        <w:t xml:space="preserve"> А.И., характер совершенного ею правонарушения, наличие смягчающих административную ответственность обстоятельств, суд считает необходимым назначить индивидуальному предпринимателю </w:t>
      </w:r>
      <w:r>
        <w:t>Павл</w:t>
      </w:r>
      <w:r>
        <w:t>овец</w:t>
      </w:r>
      <w:r>
        <w:t xml:space="preserve"> А.И. административное наказание в виде административного штрафа в пределах санкции ч. 4 ст. 15.12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</w:t>
      </w:r>
      <w:r>
        <w:t xml:space="preserve"> в дальнейшем совершения </w:t>
      </w:r>
      <w:r>
        <w:t xml:space="preserve">ею аналогичных административных проступков. </w:t>
      </w:r>
    </w:p>
    <w:p w:rsidR="00A77B3E" w:rsidP="002C56A9">
      <w:pPr>
        <w:ind w:firstLine="720"/>
        <w:jc w:val="both"/>
      </w:pPr>
      <w:r>
        <w:t xml:space="preserve">Вместе с тем, поскольку предметы административного правонарушения – сигареты ТМ «NZ» не имеют соответствующей маркировки и на них </w:t>
      </w:r>
      <w:r>
        <w:t xml:space="preserve">не нанесена информация, предусмотренная законодательством Российской Федерации, </w:t>
      </w:r>
      <w:r>
        <w:t xml:space="preserve">и, соответственно находятся в незаконном обороте </w:t>
      </w:r>
      <w:r>
        <w:t xml:space="preserve">на территории Российской Федерации, суд приходит к выводу, </w:t>
      </w:r>
      <w:r>
        <w:t xml:space="preserve">что административное наказание в виде конфискации указанных предметов, применено быть не может. </w:t>
      </w:r>
    </w:p>
    <w:p w:rsidR="002C56A9" w:rsidP="002C56A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</w:t>
      </w:r>
      <w:r>
        <w:t xml:space="preserve">т. 15.12, 29.9 - 29.11, </w:t>
      </w:r>
      <w:r>
        <w:t>КоАП</w:t>
      </w:r>
      <w:r>
        <w:t xml:space="preserve"> РФ,</w:t>
      </w:r>
    </w:p>
    <w:p w:rsidR="00A77B3E" w:rsidP="002C56A9">
      <w:pPr>
        <w:ind w:firstLine="720"/>
        <w:jc w:val="center"/>
      </w:pPr>
      <w:r>
        <w:t>постановил:</w:t>
      </w:r>
    </w:p>
    <w:p w:rsidR="00A77B3E" w:rsidP="002C56A9">
      <w:pPr>
        <w:jc w:val="both"/>
      </w:pPr>
    </w:p>
    <w:p w:rsidR="00A77B3E" w:rsidP="002C56A9">
      <w:pPr>
        <w:ind w:firstLine="720"/>
        <w:jc w:val="both"/>
      </w:pPr>
      <w:r>
        <w:t xml:space="preserve">признать </w:t>
      </w:r>
      <w:r>
        <w:t>Павловец</w:t>
      </w:r>
      <w:r>
        <w:t xml:space="preserve"> А.И.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ей административное наказание в виде административного штрафа в разме</w:t>
      </w:r>
      <w:r>
        <w:t>ре 10000 (десять тысяч) рублей.</w:t>
      </w:r>
    </w:p>
    <w:p w:rsidR="00A77B3E" w:rsidP="002C56A9">
      <w:pPr>
        <w:ind w:firstLine="720"/>
        <w:jc w:val="both"/>
      </w:pPr>
      <w:r>
        <w:t>Предметы  административного правонарушения, а именно: сигареты ТМ «NZ» в количестве 11 пачек, хранящиеся согласно квитанции № «изъято»</w:t>
      </w:r>
      <w:r>
        <w:t xml:space="preserve">                            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 (л.д. 15), изъять из нез</w:t>
      </w:r>
      <w:r>
        <w:t>аконного оборота, путем их уничтожения.</w:t>
      </w:r>
    </w:p>
    <w:p w:rsidR="00A77B3E" w:rsidP="002C56A9">
      <w:pPr>
        <w:ind w:firstLine="720"/>
        <w:jc w:val="both"/>
      </w:pPr>
      <w:r>
        <w:t xml:space="preserve">Штраф подлежит перечислению на следующие реквизиты:  </w:t>
      </w:r>
      <w:r>
        <w:t xml:space="preserve">Получатель: УФК по Республике Крым (Межрегиональное управление </w:t>
      </w:r>
      <w:r>
        <w:t>Роспотребнадзора</w:t>
      </w:r>
      <w:r>
        <w:t xml:space="preserve"> </w:t>
      </w:r>
      <w:r>
        <w:br/>
      </w:r>
      <w:r>
        <w:t>по Республике Крым и городу Севастополю номер</w:t>
      </w:r>
      <w:r>
        <w:t>), Банк получателя: Отделение по Республике Крым Центрального банка Российской Федерации, БИК: телефон,                                 СЧ.№ номер</w:t>
      </w:r>
      <w:r>
        <w:t xml:space="preserve">, КБК: телефон </w:t>
      </w:r>
      <w:r>
        <w:t>телефон</w:t>
      </w:r>
      <w:r>
        <w:t xml:space="preserve">, </w:t>
      </w:r>
      <w:r>
        <w:t>ОКТМО: телефон, ИНН: телефон, КПП: теле</w:t>
      </w:r>
      <w:r>
        <w:t>фон, наименование платежа – административный штраф по протоколу № номер</w:t>
      </w:r>
      <w:r>
        <w:t xml:space="preserve"> от дата</w:t>
      </w:r>
    </w:p>
    <w:p w:rsidR="00A77B3E" w:rsidP="002C56A9">
      <w:pPr>
        <w:ind w:firstLine="720"/>
        <w:jc w:val="both"/>
      </w:pPr>
      <w:r>
        <w:t xml:space="preserve">Разъяснить </w:t>
      </w:r>
      <w:r>
        <w:t>Павловец</w:t>
      </w:r>
      <w:r>
        <w:t xml:space="preserve"> А.И.,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</w:t>
      </w:r>
      <w:r>
        <w:t xml:space="preserve">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56A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C56A9">
      <w:pPr>
        <w:ind w:firstLine="720"/>
        <w:jc w:val="both"/>
      </w:pPr>
      <w:r>
        <w:t xml:space="preserve">Разъяснить </w:t>
      </w:r>
      <w:r>
        <w:t>Павловец</w:t>
      </w:r>
      <w:r>
        <w:t xml:space="preserve"> А.И. положения ч. 1 ст. 20.25 </w:t>
      </w:r>
      <w:r>
        <w:t>КоАП</w:t>
      </w:r>
      <w:r>
        <w:t xml:space="preserve"> РФ,                            в соотв</w:t>
      </w:r>
      <w:r>
        <w:t>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2C56A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</w:t>
      </w:r>
      <w:r>
        <w:t xml:space="preserve">) Республики Крым в течение </w:t>
      </w:r>
    </w:p>
    <w:p w:rsidR="00A77B3E" w:rsidP="002C56A9">
      <w:pPr>
        <w:jc w:val="both"/>
      </w:pPr>
      <w:r>
        <w:t>10 суток со дня вручения или получения копии постановления.</w:t>
      </w:r>
    </w:p>
    <w:p w:rsidR="00A77B3E" w:rsidP="002C56A9">
      <w:pPr>
        <w:jc w:val="both"/>
      </w:pPr>
    </w:p>
    <w:p w:rsidR="00A77B3E" w:rsidP="002C56A9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C56A9">
      <w:pPr>
        <w:jc w:val="both"/>
      </w:pPr>
    </w:p>
    <w:p w:rsidR="00A77B3E"/>
    <w:p w:rsidR="00A77B3E"/>
    <w:sectPr w:rsidSect="003D4F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F66"/>
    <w:rsid w:val="002C56A9"/>
    <w:rsid w:val="003D4F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F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