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5F6FA6">
        <w:t>Дело № 5-84-383/2018</w:t>
      </w:r>
    </w:p>
    <w:p w:rsidR="00A77B3E">
      <w:r>
        <w:t xml:space="preserve">                                                                                                 </w:t>
      </w:r>
      <w:r w:rsidR="00301BFB">
        <w:t xml:space="preserve">         </w:t>
      </w:r>
      <w:r>
        <w:t>(05-0383/84/2018)</w:t>
      </w:r>
    </w:p>
    <w:p w:rsidR="00A77B3E"/>
    <w:p w:rsidR="00A77B3E" w:rsidP="00301BFB">
      <w:pPr>
        <w:jc w:val="center"/>
      </w:pPr>
      <w:r>
        <w:t>ПОСТАНОВЛЕНИЕ</w:t>
      </w:r>
    </w:p>
    <w:p w:rsidR="00A77B3E" w:rsidP="00301BFB">
      <w:pPr>
        <w:jc w:val="center"/>
      </w:pPr>
      <w:r>
        <w:t>о назначении административного наказания</w:t>
      </w:r>
    </w:p>
    <w:p w:rsidR="00A77B3E"/>
    <w:p w:rsidR="00A77B3E" w:rsidP="00301BFB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5F6FA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5F6FA6">
      <w:pPr>
        <w:ind w:firstLine="720"/>
        <w:jc w:val="both"/>
      </w:pPr>
      <w:r>
        <w:t>Лебедева Н.О.</w:t>
      </w:r>
      <w:r>
        <w:t>, паспортные данные, гражданина Российской Фе</w:t>
      </w:r>
      <w:r>
        <w:t>дерации, являющегося должность</w:t>
      </w:r>
      <w:r>
        <w:t xml:space="preserve"> наименование организации, ОГРН: номер, </w:t>
      </w:r>
      <w:r>
        <w:t>ИНН: телефон, КПП: телефон, адрес (место нахождения): адрес, проживающего по адресу: адрес,</w:t>
      </w:r>
    </w:p>
    <w:p w:rsidR="00A77B3E" w:rsidP="005F6FA6">
      <w:pPr>
        <w:ind w:firstLine="720"/>
        <w:jc w:val="both"/>
      </w:pPr>
      <w:r>
        <w:t>по ст. 15.5 Кодекса Российской Федерации об административных правонар</w:t>
      </w:r>
      <w:r>
        <w:t>ушениях (далее – КоАП РФ),</w:t>
      </w:r>
    </w:p>
    <w:p w:rsidR="00A77B3E"/>
    <w:p w:rsidR="00A77B3E" w:rsidP="00301BFB">
      <w:pPr>
        <w:jc w:val="center"/>
      </w:pPr>
      <w:r>
        <w:t>УСТАНОВИЛ:</w:t>
      </w:r>
    </w:p>
    <w:p w:rsidR="00A77B3E"/>
    <w:p w:rsidR="00A77B3E" w:rsidP="005F6FA6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(налоговый ра</w:t>
      </w:r>
      <w:r>
        <w:t>счет) по налогу на прибыль организаций за календарный дата, чем нарушил срок, установленный п. 4 ст. 289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5F6FA6">
      <w:pPr>
        <w:ind w:firstLine="720"/>
        <w:jc w:val="both"/>
      </w:pPr>
      <w:r>
        <w:t>По</w:t>
      </w:r>
      <w:r>
        <w:t xml:space="preserve"> данному факту в отношении должность</w:t>
      </w:r>
      <w:r>
        <w:t xml:space="preserve"> наименование организации Лебедева Н.О.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              </w:t>
      </w:r>
      <w:r>
        <w:t>об административном правонару</w:t>
      </w:r>
      <w:r>
        <w:t xml:space="preserve">шении по ст. 15.5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5F6FA6">
      <w:pPr>
        <w:ind w:firstLine="720"/>
        <w:jc w:val="both"/>
      </w:pPr>
      <w:r>
        <w:t>Должность</w:t>
      </w:r>
      <w:r>
        <w:t xml:space="preserve"> наименование организации Лебед</w:t>
      </w:r>
      <w:r>
        <w:t>ев Н.О. в судебное заседание не явился,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5F6FA6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>в отношении него дела об административном правонаруш</w:t>
      </w:r>
      <w:r>
        <w:t xml:space="preserve">ении, уклонился </w:t>
      </w:r>
      <w:r>
        <w:t>от явки в суд,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77B3E" w:rsidP="005F6FA6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</w:t>
      </w:r>
      <w:r>
        <w:t xml:space="preserve">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</w:t>
      </w:r>
      <w:r>
        <w:t>настоящего Кодекса, либо если имеются данн</w:t>
      </w:r>
      <w:r>
        <w:t xml:space="preserve">ые о надлежащем извещении лица                </w:t>
      </w:r>
      <w:r>
        <w:t xml:space="preserve">о месте и времени рассмотрения дела и если от лица не поступило ходатайство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5F6FA6">
      <w:pPr>
        <w:ind w:firstLine="720"/>
        <w:jc w:val="both"/>
      </w:pPr>
      <w:r>
        <w:t>В соответствии с постановлением Пленума Верховного Суда Росс</w:t>
      </w:r>
      <w:r>
        <w:t xml:space="preserve">ийской  Федерации»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</w:t>
      </w:r>
      <w:r>
        <w:t xml:space="preserve">звещенным о времени и месте судебного рассмотрения и в случае, когда из указанного им места жительства (регистрации) поступило сообщение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  </w:t>
      </w:r>
      <w:r>
        <w:t>не проживает по этому адресу либо отказалось от</w:t>
      </w:r>
      <w:r>
        <w:t xml:space="preserve"> получения почтового отправления, а также в случае возвращения почтового отправления                       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t>Судебное", утвержденных приказом ФГУП "Почта России" от 31 августа 2005 года № 343.</w:t>
      </w:r>
    </w:p>
    <w:p w:rsidR="00A77B3E" w:rsidP="005F6FA6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рассмотрения дела, ход</w:t>
      </w:r>
      <w:r>
        <w:t>атайств об отложении рассмотрения дела от Лебедева Н.О. не поступало, имеются предусмотренные законом основания для рассмотрения дела в его отсутствие.</w:t>
      </w:r>
    </w:p>
    <w:p w:rsidR="00A77B3E" w:rsidP="005F6FA6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</w:t>
      </w:r>
      <w:r>
        <w:t xml:space="preserve">те, времени и месте судебного разбирательства была извещена надлежащим образом, явку своего представителя в суд не обеспечила. При этом,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подано ходатайст</w:t>
      </w:r>
      <w:r>
        <w:t>во о рассмотрении дела  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инспекци</w:t>
      </w:r>
      <w:r>
        <w:t xml:space="preserve">и Федеральной налоговой службы России № 4                           по Республике Крым.   </w:t>
      </w:r>
      <w:r>
        <w:tab/>
      </w:r>
    </w:p>
    <w:p w:rsidR="00A77B3E" w:rsidP="005F6FA6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5F6FA6">
      <w:pPr>
        <w:ind w:firstLine="720"/>
        <w:jc w:val="both"/>
      </w:pPr>
      <w:r>
        <w:t xml:space="preserve">В соответствии с п. 4 ст. 289 Налогового кодекса Российской Федерации налоговые декларации </w:t>
      </w:r>
      <w:r>
        <w:t>(налоговые расчеты) по итогам налогового периода представляются налогоплательщиками (налоговыми агентами) не позднее                        28 марта года, следующего за истекшим налоговым периодом.</w:t>
      </w:r>
    </w:p>
    <w:p w:rsidR="00A77B3E" w:rsidP="005F6FA6">
      <w:pPr>
        <w:ind w:firstLine="720"/>
        <w:jc w:val="both"/>
      </w:pPr>
      <w:r>
        <w:t>Статьей 15.5 КоАП РФ предусмотрена ответственность за нару</w:t>
      </w:r>
      <w:r>
        <w:t>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301BFB">
      <w:pPr>
        <w:jc w:val="both"/>
      </w:pPr>
      <w:r>
        <w:t xml:space="preserve"> </w:t>
      </w:r>
      <w:r>
        <w:tab/>
      </w:r>
      <w:r>
        <w:t>Факт совершения Лебедевым Н.О. административного правонарушения подт</w:t>
      </w:r>
      <w:r>
        <w:t>верждается следующими доказательствами:</w:t>
      </w:r>
    </w:p>
    <w:p w:rsidR="00A77B3E" w:rsidP="005F6FA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</w:t>
      </w:r>
      <w:r>
        <w:t xml:space="preserve">инспекцию Федеральной налоговой службы № 4 по Республике Крым налоговую декларацию (налоговый расчет) по налогу </w:t>
      </w:r>
      <w:r>
        <w:t>на прибыль организаций за календарный дата, чем нарушил срок, установленный</w:t>
      </w:r>
      <w:r>
        <w:t xml:space="preserve"> п. 4 ст. 289 Налогового кодекса Российской Федерации (граничный срок - дата), то есть совершил административное правонарушение,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направлена Лебедеву Н.О. </w:t>
      </w:r>
      <w:r>
        <w:t xml:space="preserve">заказным письмом дата. Существенных недостатков, которые могли бы повлечь его недействительность, протокол не содержит; </w:t>
      </w:r>
    </w:p>
    <w:p w:rsidR="00A77B3E" w:rsidP="005F6FA6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из которой ус</w:t>
      </w:r>
      <w:r>
        <w:t xml:space="preserve">матривается, </w:t>
      </w:r>
      <w:r>
        <w:t>что Лебедев Н.О. является должность</w:t>
      </w:r>
      <w:r>
        <w:t xml:space="preserve"> наименование организации </w:t>
      </w:r>
      <w:r>
        <w:t>(</w:t>
      </w:r>
      <w:r>
        <w:t>л.д</w:t>
      </w:r>
      <w:r>
        <w:t>. 3-8);</w:t>
      </w:r>
    </w:p>
    <w:p w:rsidR="00A77B3E" w:rsidP="005F6FA6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9).</w:t>
      </w:r>
    </w:p>
    <w:p w:rsidR="00A77B3E" w:rsidP="005F6FA6">
      <w:pPr>
        <w:ind w:firstLine="720"/>
        <w:jc w:val="both"/>
      </w:pPr>
      <w:r>
        <w:t>Суд оценивает пре</w:t>
      </w:r>
      <w:r>
        <w:t>дставленные доказательства каждое в отдельности и все  в совокупности в соответствии со ст. 26.11 КоАП РФ и приходит к выводу,                      что вина должность</w:t>
      </w:r>
      <w:r>
        <w:t xml:space="preserve"> наименование организации Лебедева Н.О. </w:t>
      </w:r>
      <w:r>
        <w:t>в совершении администр</w:t>
      </w:r>
      <w:r>
        <w:t>ативного правонарушения, предусмотренного ст. 15.5 КоАП РФ, является доказанной  и подтверждается материалами дела.</w:t>
      </w:r>
    </w:p>
    <w:p w:rsidR="00A77B3E" w:rsidP="00301BFB">
      <w:pPr>
        <w:jc w:val="both"/>
      </w:pPr>
      <w:r>
        <w:t xml:space="preserve"> </w:t>
      </w:r>
      <w:r>
        <w:tab/>
      </w:r>
      <w:r>
        <w:t>Таким образом, действия должность</w:t>
      </w:r>
      <w:r>
        <w:t xml:space="preserve"> наименование организации Лебедева Н.О. суд квалифицирует по ст. 15.5 КоАП РФ как нарушение установленных </w:t>
      </w:r>
      <w:r>
        <w:t xml:space="preserve">законодательством о налогах и сборах сроков представления налоговой декларации (расчета по страховым взносам) в налоговый орган  </w:t>
      </w:r>
      <w:r>
        <w:t>по месту учета.</w:t>
      </w:r>
    </w:p>
    <w:p w:rsidR="00A77B3E" w:rsidP="005F6FA6">
      <w:pPr>
        <w:ind w:firstLine="720"/>
        <w:jc w:val="both"/>
      </w:pPr>
      <w:r>
        <w:t xml:space="preserve">При назначении должность </w:t>
      </w:r>
      <w:r>
        <w:t>наименование организации Лебедеву Н.О. вида и размера администрат</w:t>
      </w:r>
      <w:r>
        <w:t xml:space="preserve">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</w:t>
      </w:r>
      <w:r>
        <w:t>жение, обстоятельства,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5F6FA6">
      <w:pPr>
        <w:ind w:firstLine="720"/>
        <w:jc w:val="both"/>
      </w:pP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</w:t>
      </w:r>
      <w:r>
        <w:t xml:space="preserve"> Лебедева Н.О.,                                     не установлено.</w:t>
      </w:r>
    </w:p>
    <w:p w:rsidR="00A77B3E" w:rsidP="005F6FA6">
      <w:pPr>
        <w:ind w:firstLine="720"/>
        <w:jc w:val="both"/>
      </w:pPr>
      <w:r>
        <w:t>Материалы дела не содержат каких-либо сведений о том, что Лебедев Н.О. ранее привлекался к административной ответственности по ст. 15.5 КоАП РФ.</w:t>
      </w:r>
    </w:p>
    <w:p w:rsidR="00A77B3E" w:rsidP="005F6FA6">
      <w:pPr>
        <w:ind w:firstLine="720"/>
        <w:jc w:val="both"/>
      </w:pPr>
      <w:r>
        <w:t>Согласно санкции статьи 15.5 КоАП РФ, совер</w:t>
      </w:r>
      <w:r>
        <w:t>шенное Лебедевым Н.О.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5F6FA6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</w:t>
      </w:r>
      <w:r>
        <w:t xml:space="preserve">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</w:t>
      </w:r>
      <w:r>
        <w:t xml:space="preserve">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 </w:t>
      </w:r>
      <w:r>
        <w:t>и культуры) народов Российской Федерации, безопасности государства</w:t>
      </w:r>
      <w:r>
        <w:t xml:space="preserve">, угрозы 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5F6FA6">
      <w:pPr>
        <w:ind w:firstLine="720"/>
        <w:jc w:val="both"/>
      </w:pPr>
      <w:r>
        <w:t>Учитывая характер совершенного правонарушения, данные о личности Лебедева Н.О., отсутствие смягчающих и отягчающих</w:t>
      </w:r>
      <w:r>
        <w:t xml:space="preserve"> административную ответственность обстоятельств, суд полагает возможным назначить Лебедеву Н.О.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</w:t>
      </w:r>
      <w:r>
        <w:t xml:space="preserve">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5F6FA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301BFB">
      <w:pPr>
        <w:jc w:val="center"/>
      </w:pPr>
      <w:r>
        <w:t>ПОСТАНОВИЛ:</w:t>
      </w:r>
    </w:p>
    <w:p w:rsidR="00A77B3E"/>
    <w:p w:rsidR="00A77B3E" w:rsidP="005F6FA6">
      <w:pPr>
        <w:ind w:firstLine="720"/>
        <w:jc w:val="both"/>
      </w:pPr>
      <w:r>
        <w:t>Признать должность</w:t>
      </w:r>
      <w:r>
        <w:t xml:space="preserve"> наиме</w:t>
      </w:r>
      <w:r>
        <w:t>нование организации Лебедева Н.О.</w:t>
      </w:r>
      <w:r>
        <w:t xml:space="preserve"> виновным               </w:t>
      </w:r>
      <w:r>
        <w:t>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5F6FA6">
      <w:pPr>
        <w:ind w:firstLine="720"/>
        <w:jc w:val="both"/>
      </w:pPr>
      <w:r>
        <w:t>Постановление может быть обжаловано в Советский райо</w:t>
      </w:r>
      <w:r>
        <w:t>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01BFB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</w:t>
      </w:r>
      <w:r>
        <w:t xml:space="preserve">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FB"/>
    <w:rsid w:val="00301BFB"/>
    <w:rsid w:val="005F6F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