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028E1">
      <w:pPr>
        <w:jc w:val="right"/>
      </w:pPr>
      <w:r>
        <w:t>Дело № 5-84-407/2020</w:t>
      </w:r>
    </w:p>
    <w:p w:rsidR="00A77B3E" w:rsidP="00C028E1">
      <w:pPr>
        <w:jc w:val="right"/>
      </w:pPr>
      <w:r>
        <w:t xml:space="preserve">                                                                       УИД-91MS0084-01-2020-000883-76</w:t>
      </w:r>
    </w:p>
    <w:p w:rsidR="00A77B3E"/>
    <w:p w:rsidR="00A77B3E" w:rsidP="00C028E1">
      <w:pPr>
        <w:jc w:val="center"/>
      </w:pPr>
      <w:r>
        <w:t>ПОСТАНОВЛЕНИЕ</w:t>
      </w:r>
    </w:p>
    <w:p w:rsidR="00A77B3E" w:rsidP="00C028E1">
      <w:pPr>
        <w:jc w:val="center"/>
      </w:pPr>
      <w:r>
        <w:t>о назначении административного наказания</w:t>
      </w:r>
    </w:p>
    <w:p w:rsidR="00A77B3E" w:rsidP="00C028E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23 </w:t>
      </w:r>
      <w:r>
        <w:t>ноября 2020 года</w:t>
      </w:r>
      <w:r>
        <w:tab/>
      </w:r>
      <w:r>
        <w:tab/>
      </w:r>
      <w:r>
        <w:tab/>
        <w:t xml:space="preserve">                    </w:t>
      </w:r>
    </w:p>
    <w:p w:rsidR="00A77B3E" w:rsidP="00C028E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>по делу об админи</w:t>
      </w:r>
      <w:r>
        <w:t xml:space="preserve">стративном правонарушении – Козлова Г.И., рассмотрев </w:t>
      </w:r>
      <w:r>
        <w:t xml:space="preserve">в открытом судебном заседании (Республика Крым, Советский район, </w:t>
      </w:r>
    </w:p>
    <w:p w:rsidR="00A77B3E" w:rsidP="00C028E1">
      <w:pPr>
        <w:jc w:val="both"/>
      </w:pPr>
      <w:r>
        <w:t>пгт</w:t>
      </w:r>
      <w:r>
        <w:t xml:space="preserve">. Советский, ул. А. Матросова, д. 1а) дело об административном правонарушении, поступившее из ОМВД России по Советскому району, </w:t>
      </w:r>
      <w:r>
        <w:t>в от</w:t>
      </w:r>
      <w:r>
        <w:t xml:space="preserve">ношении:  </w:t>
      </w:r>
    </w:p>
    <w:p w:rsidR="00A77B3E" w:rsidP="00C028E1">
      <w:pPr>
        <w:ind w:firstLine="720"/>
        <w:jc w:val="both"/>
      </w:pPr>
      <w:r>
        <w:t>Козлова Г.</w:t>
      </w:r>
      <w:r>
        <w:t>И.</w:t>
      </w:r>
      <w:r>
        <w:t>, (персональные данные)</w:t>
      </w:r>
      <w:r>
        <w:t>,</w:t>
      </w:r>
    </w:p>
    <w:p w:rsidR="00A77B3E" w:rsidP="00C028E1">
      <w:pPr>
        <w:ind w:firstLine="720"/>
        <w:jc w:val="both"/>
      </w:pPr>
      <w:r>
        <w:t xml:space="preserve">по </w:t>
      </w:r>
      <w:r>
        <w:t>ч</w:t>
      </w:r>
      <w:r>
        <w:t>. 3 ст. 19.24 Кодекса Российской Федерации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</w:t>
      </w:r>
    </w:p>
    <w:p w:rsidR="00A77B3E" w:rsidP="00C028E1">
      <w:pPr>
        <w:jc w:val="both"/>
      </w:pPr>
    </w:p>
    <w:p w:rsidR="00A77B3E" w:rsidP="00C028E1">
      <w:pPr>
        <w:jc w:val="center"/>
      </w:pPr>
      <w:r>
        <w:t>установил:</w:t>
      </w:r>
    </w:p>
    <w:p w:rsidR="00A77B3E" w:rsidP="00C028E1">
      <w:pPr>
        <w:jc w:val="both"/>
      </w:pPr>
    </w:p>
    <w:p w:rsidR="00A77B3E" w:rsidP="00C028E1">
      <w:pPr>
        <w:ind w:firstLine="720"/>
        <w:jc w:val="both"/>
      </w:pPr>
      <w:r>
        <w:t xml:space="preserve">Козлов Г.И., проживающий по адресу: адрес, в отношении которого решением Советского районного суда Республики Крым от дата № </w:t>
      </w:r>
      <w:r>
        <w:t xml:space="preserve"> установлен административный надзор сроком дата </w:t>
      </w:r>
      <w:r>
        <w:t>с админист</w:t>
      </w:r>
      <w:r>
        <w:t xml:space="preserve">ративными ограничениями, одним из которых является </w:t>
      </w:r>
      <w:r>
        <w:t xml:space="preserve">не пребывать вне места жительства: адрес, </w:t>
      </w:r>
      <w:r>
        <w:t xml:space="preserve">адрес в период с время </w:t>
      </w:r>
      <w:r>
        <w:t xml:space="preserve">до время следующего дня, повторно </w:t>
      </w:r>
      <w:r>
        <w:br/>
      </w:r>
      <w:r>
        <w:t xml:space="preserve">в течение одного года совершил административное правонарушение, предусмотренное </w:t>
      </w:r>
      <w:r>
        <w:br/>
      </w:r>
      <w:r>
        <w:t xml:space="preserve">ч. 1 ст. 19.24 </w:t>
      </w:r>
      <w:r>
        <w:t>КоАП</w:t>
      </w:r>
      <w:r>
        <w:t xml:space="preserve"> РФ</w:t>
      </w:r>
      <w:r>
        <w:t>,</w:t>
      </w:r>
      <w:r>
        <w:t xml:space="preserve"> а именно: с время дата </w:t>
      </w:r>
      <w:r>
        <w:t>до</w:t>
      </w:r>
      <w:r>
        <w:t xml:space="preserve"> </w:t>
      </w:r>
      <w:r>
        <w:t>время</w:t>
      </w:r>
      <w:r>
        <w:t xml:space="preserve"> дата отсутствовал по адресу: адрес, </w:t>
      </w:r>
      <w:r>
        <w:br/>
      </w:r>
      <w:r>
        <w:t xml:space="preserve">то есть совершил административное правонарушение, предусмотренное ч. 3 ст. 19.24  </w:t>
      </w:r>
      <w:r>
        <w:t>КоАП</w:t>
      </w:r>
      <w:r>
        <w:t xml:space="preserve"> РФ. При этом, действия (бездействие) Козлова Г.И. не содержат уголовно наказуемого деяния.</w:t>
      </w:r>
    </w:p>
    <w:p w:rsidR="00A77B3E" w:rsidP="00C028E1">
      <w:pPr>
        <w:ind w:firstLine="720"/>
        <w:jc w:val="both"/>
      </w:pPr>
      <w:r>
        <w:t>По данном</w:t>
      </w:r>
      <w:r>
        <w:t xml:space="preserve">у факту в отношении Козлова Г.И. дата  </w:t>
      </w:r>
      <w:r>
        <w:t xml:space="preserve">ст. инспектором НОАН ОУУП и ПДН ОМВД России по Советскому району ст.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3 ст. 19.24 </w:t>
      </w:r>
      <w:r>
        <w:t>КоАП</w:t>
      </w:r>
      <w:r>
        <w:t xml:space="preserve"> РФ.</w:t>
      </w:r>
    </w:p>
    <w:p w:rsidR="00A77B3E" w:rsidP="00C028E1">
      <w:pPr>
        <w:ind w:firstLine="720"/>
        <w:jc w:val="both"/>
      </w:pPr>
      <w:r>
        <w:t>Перед начал</w:t>
      </w:r>
      <w:r>
        <w:t xml:space="preserve">ом судебного разбирательства суд разъяснил Козлову Г.И.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C028E1">
      <w:pPr>
        <w:ind w:firstLine="720"/>
        <w:jc w:val="both"/>
      </w:pPr>
      <w:r>
        <w:t>Самоотводов, отводов и ходатайств не заявлено.</w:t>
      </w:r>
    </w:p>
    <w:p w:rsidR="00A77B3E" w:rsidP="00C028E1">
      <w:pPr>
        <w:ind w:firstLine="720"/>
        <w:jc w:val="both"/>
      </w:pPr>
      <w:r>
        <w:t xml:space="preserve">Козлов Г.И.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</w:t>
      </w:r>
      <w:r>
        <w:br/>
      </w:r>
      <w:r>
        <w:t xml:space="preserve">в содеянном раскаялся, не оспаривал фактические обстоятельства, указанные в протоколе  </w:t>
      </w:r>
      <w:r>
        <w:br/>
      </w:r>
      <w:r>
        <w:t>об административном правонарушении.</w:t>
      </w:r>
      <w:r>
        <w:t xml:space="preserve"> По существу </w:t>
      </w:r>
      <w:r>
        <w:t xml:space="preserve">совершенного правонарушения суду пояснил, что он в период с время </w:t>
      </w:r>
      <w:r>
        <w:t xml:space="preserve">дата </w:t>
      </w:r>
      <w:r>
        <w:t>до</w:t>
      </w:r>
      <w:r>
        <w:t xml:space="preserve"> </w:t>
      </w:r>
      <w:r>
        <w:t>время</w:t>
      </w:r>
      <w:r>
        <w:t xml:space="preserve"> дата отсутствовал  </w:t>
      </w:r>
      <w:r>
        <w:t xml:space="preserve">по месту жительства, так как уехал к своему товарищу в адрес.  </w:t>
      </w:r>
    </w:p>
    <w:p w:rsidR="00A77B3E" w:rsidP="00C028E1">
      <w:pPr>
        <w:ind w:firstLine="720"/>
        <w:jc w:val="both"/>
      </w:pPr>
      <w:r>
        <w:t>Огласив протокол об административном правонарушении в отношении Козлова Г.И., засл</w:t>
      </w:r>
      <w:r>
        <w:t xml:space="preserve">ушав пояснения Козлова Г.И., исследовав письменные материалы дела </w:t>
      </w:r>
      <w:r>
        <w:br/>
      </w:r>
      <w:r>
        <w:t xml:space="preserve">об административном правонарушении, суд приходит </w:t>
      </w:r>
      <w:r>
        <w:t>к следующему.</w:t>
      </w:r>
    </w:p>
    <w:p w:rsidR="00A77B3E" w:rsidP="00C028E1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</w:t>
      </w:r>
      <w:r>
        <w:t xml:space="preserve">ческого или юридического лица, </w:t>
      </w:r>
      <w:r>
        <w:br/>
      </w:r>
      <w:r>
        <w:t xml:space="preserve">за которое настоящим Кодексом или законами субъектов Российской Федерации </w:t>
      </w:r>
      <w:r>
        <w:br/>
      </w:r>
      <w:r>
        <w:t>об административных правонарушениях установлена административная ответственность.</w:t>
      </w:r>
    </w:p>
    <w:p w:rsidR="00A77B3E" w:rsidP="00C028E1">
      <w:pPr>
        <w:ind w:firstLine="720"/>
        <w:jc w:val="both"/>
      </w:pPr>
      <w:r>
        <w:t>Пунктом 5 части 1 статьи 4 Федерального закона от 06 апреля 2011 года</w:t>
      </w:r>
      <w:r>
        <w:t xml:space="preserve"> № 64-ФЗ </w:t>
      </w:r>
      <w:r>
        <w:br/>
      </w:r>
      <w:r>
        <w:t xml:space="preserve">«Об административном надзоре за лицами, освобожденными  из мест лишения свободы» определено, что в отношении поднадзорного лица могут устанавливаться административные ограничения как обязательная явка </w:t>
      </w:r>
      <w:r>
        <w:t xml:space="preserve">от одного до четырех раз </w:t>
      </w:r>
      <w:r>
        <w:t xml:space="preserve">в месяц в орган внутренних дел </w:t>
      </w:r>
      <w:r>
        <w:br/>
      </w:r>
      <w:r>
        <w:t>по месту жительства, пребывания или фактического нахождения для регистрации.</w:t>
      </w:r>
    </w:p>
    <w:p w:rsidR="00A77B3E" w:rsidP="00C028E1">
      <w:pPr>
        <w:ind w:firstLine="720"/>
        <w:jc w:val="both"/>
      </w:pPr>
      <w:r>
        <w:t xml:space="preserve">Частью 1 ст. 19.24 </w:t>
      </w:r>
      <w:r>
        <w:t>КоАП</w:t>
      </w:r>
      <w:r>
        <w:t xml:space="preserve"> РФ предусмотрена административная ответственность </w:t>
      </w:r>
      <w:r>
        <w:br/>
      </w:r>
      <w:r>
        <w:t>за несоблюдение лицом, в отношении которого установлен административный на</w:t>
      </w:r>
      <w:r>
        <w:t xml:space="preserve">дзор, административных ограничения или ограничений, установленных ему судом в соответствии </w:t>
      </w:r>
      <w:r>
        <w:br/>
      </w:r>
      <w:r>
        <w:t>с федеральным законом, если эти действия (бездействие) не содержат уголовно наказуемого деяния.</w:t>
      </w:r>
    </w:p>
    <w:p w:rsidR="00A77B3E" w:rsidP="00C028E1">
      <w:pPr>
        <w:ind w:firstLine="720"/>
        <w:jc w:val="both"/>
      </w:pPr>
      <w:r>
        <w:t>Как усматривается из материалов дела, Козлов Г.И. постановлением миро</w:t>
      </w:r>
      <w:r>
        <w:t xml:space="preserve">вого судьи судебного участка № 84 Советского судебного района (Советский муниципальный район) Республики Крым  от дата № </w:t>
      </w:r>
      <w:r>
        <w:t xml:space="preserve"> признан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 и ему назначено на</w:t>
      </w:r>
      <w:r>
        <w:t>казание в виде административного ареста на срок 1 (одни) сутки.</w:t>
      </w:r>
      <w:r>
        <w:t xml:space="preserve"> Постановление вступило в законную силу дата (л.д. 16-17).</w:t>
      </w:r>
    </w:p>
    <w:p w:rsidR="00A77B3E" w:rsidP="00C028E1">
      <w:pPr>
        <w:ind w:firstLine="720"/>
        <w:jc w:val="both"/>
      </w:pPr>
      <w:r>
        <w:t xml:space="preserve">Частью 3 ст. 19.24 </w:t>
      </w:r>
      <w:r>
        <w:t>КоАП</w:t>
      </w:r>
      <w:r>
        <w:t xml:space="preserve"> РФ предусмотрена административная ответственность </w:t>
      </w:r>
      <w:r>
        <w:br/>
      </w:r>
      <w:r>
        <w:t>за повторное в течение одного года совершение административн</w:t>
      </w:r>
      <w:r>
        <w:t>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C028E1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                 </w:t>
      </w:r>
      <w:r>
        <w:br/>
      </w:r>
      <w:r>
        <w:t>об административном правонарушении яв</w:t>
      </w:r>
      <w:r>
        <w:t xml:space="preserve"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 административной о</w:t>
      </w:r>
      <w:r>
        <w:t>тветственности, а также иные обстоятельства, имеющие значение для правильного разрешения дела.</w:t>
      </w:r>
    </w:p>
    <w:p w:rsidR="00A77B3E" w:rsidP="00C028E1">
      <w:pPr>
        <w:ind w:firstLine="720"/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 xml:space="preserve">которого ведется производство  </w:t>
      </w:r>
      <w: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028E1">
      <w:pPr>
        <w:ind w:firstLine="720"/>
        <w:jc w:val="both"/>
      </w:pPr>
      <w:r>
        <w:t>В с</w:t>
      </w:r>
      <w:r>
        <w:t xml:space="preserve">оответствии со статьей 26.11 </w:t>
      </w:r>
      <w:r>
        <w:t>КоАП</w:t>
      </w:r>
      <w:r>
        <w:t xml:space="preserve"> РФ, судья оценивает доказательства по делу </w:t>
      </w:r>
      <w:r>
        <w:br/>
      </w:r>
      <w:r>
        <w:t xml:space="preserve">об административном правонарушении по своему внутреннему убеждению, основанному </w:t>
      </w:r>
      <w:r>
        <w:br/>
        <w:t>на все</w:t>
      </w:r>
      <w:r>
        <w:softHyphen/>
        <w:t xml:space="preserve">стороннем, полном  </w:t>
      </w:r>
      <w:r>
        <w:t>и объективном исследовании всех дока</w:t>
      </w:r>
      <w:r>
        <w:t xml:space="preserve">зательств дела </w:t>
      </w:r>
      <w:r>
        <w:br/>
      </w:r>
      <w:r>
        <w:t>в их совокупности.</w:t>
      </w:r>
    </w:p>
    <w:p w:rsidR="00A77B3E" w:rsidP="00C028E1">
      <w:pPr>
        <w:jc w:val="both"/>
      </w:pPr>
      <w:r>
        <w:tab/>
        <w:t xml:space="preserve">Помимо признательных показаний Козлова Г.И.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C028E1">
      <w:pPr>
        <w:ind w:firstLine="720"/>
        <w:jc w:val="both"/>
      </w:pPr>
      <w:r>
        <w:t>- проток</w:t>
      </w:r>
      <w:r>
        <w:t xml:space="preserve">олом об административном правонарушении № РК телефон                           </w:t>
      </w:r>
      <w:r>
        <w:br/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1). Протокол составлен уполномоченным должностным лицом, копия вручена Козлову Г.И., о чем свидетельств</w:t>
      </w:r>
      <w:r>
        <w:t xml:space="preserve">ует его подпись </w:t>
      </w:r>
      <w:r>
        <w:t xml:space="preserve">в протоколе. Существенных недостатков, которые могли </w:t>
      </w:r>
      <w:r>
        <w:br/>
      </w:r>
      <w:r>
        <w:t xml:space="preserve">бы повлечь его недействительность, протокол не содержит; </w:t>
      </w:r>
    </w:p>
    <w:p w:rsidR="00A77B3E" w:rsidP="00C028E1">
      <w:pPr>
        <w:ind w:firstLine="720"/>
        <w:jc w:val="both"/>
      </w:pPr>
      <w:r>
        <w:t xml:space="preserve">- рапортом ст. инспектора НОАН ОУУП и ПДН ОМВД России </w:t>
      </w:r>
      <w:r>
        <w:t xml:space="preserve">по Советскому району </w:t>
      </w:r>
      <w:r>
        <w:br/>
      </w:r>
      <w:r>
        <w:t xml:space="preserve">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</w:t>
      </w:r>
      <w:r>
        <w:t xml:space="preserve">ного в КУСП за № </w:t>
      </w:r>
      <w:r>
        <w:t xml:space="preserve"> (л.д. 3);</w:t>
      </w:r>
    </w:p>
    <w:p w:rsidR="00A77B3E" w:rsidP="00C028E1">
      <w:pPr>
        <w:ind w:firstLine="720"/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</w:t>
      </w:r>
      <w:r>
        <w:t>(л.д. 4);</w:t>
      </w:r>
    </w:p>
    <w:p w:rsidR="00A77B3E" w:rsidP="00C028E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7-10);</w:t>
      </w:r>
    </w:p>
    <w:p w:rsidR="00A77B3E" w:rsidP="00C028E1">
      <w:pPr>
        <w:ind w:firstLine="720"/>
        <w:jc w:val="both"/>
      </w:pPr>
      <w:r>
        <w:t xml:space="preserve">- копией заключения о заведении дела административного надзора </w:t>
      </w:r>
      <w:r>
        <w:t>на лицо, ос</w:t>
      </w:r>
      <w:r>
        <w:t xml:space="preserve">вобожденное из мест лишения свободы, в отношении которого установлены ограничения </w:t>
      </w:r>
      <w:r>
        <w:br/>
      </w:r>
      <w:r>
        <w:t>в соответствии с законодательством Российской Федерации (</w:t>
      </w:r>
      <w:r>
        <w:t>л</w:t>
      </w:r>
      <w:r>
        <w:t>.д. 11);</w:t>
      </w:r>
    </w:p>
    <w:p w:rsidR="00A77B3E" w:rsidP="00C028E1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</w:t>
      </w:r>
      <w:r>
        <w:t>дата</w:t>
      </w:r>
      <w:r>
        <w:t>, с которым Козлов Г.И. был ознакомлен дата (л.д. 12);</w:t>
      </w:r>
    </w:p>
    <w:p w:rsidR="00A77B3E" w:rsidP="00C028E1">
      <w:pPr>
        <w:ind w:firstLine="720"/>
        <w:jc w:val="both"/>
      </w:pPr>
      <w:r>
        <w:t xml:space="preserve">- копией решения </w:t>
      </w:r>
      <w:r>
        <w:t xml:space="preserve">Советского районного суда Республики Крым  </w:t>
      </w:r>
      <w:r>
        <w:t>от</w:t>
      </w:r>
      <w:r>
        <w:t xml:space="preserve"> дата № </w:t>
      </w:r>
      <w:r>
        <w:t xml:space="preserve"> (л.д. 13-14);</w:t>
      </w:r>
    </w:p>
    <w:p w:rsidR="00A77B3E" w:rsidP="00C028E1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Козлова Г.И. виновным в совершении административного правонарушения, предусмотренного </w:t>
      </w:r>
      <w:r>
        <w:br/>
      </w:r>
      <w:r>
        <w:t xml:space="preserve">ч. 1 ст. 19.24 </w:t>
      </w:r>
      <w:r>
        <w:t>КоАП</w:t>
      </w:r>
      <w:r>
        <w:t xml:space="preserve"> РФ и назначении ему наказания в виде административного ареста на срок 1 (одни) сутки. Постановление вступило </w:t>
      </w:r>
      <w:r>
        <w:t>в законную силу дата (</w:t>
      </w:r>
      <w:r>
        <w:t>л</w:t>
      </w:r>
      <w:r>
        <w:t>.</w:t>
      </w:r>
      <w:r>
        <w:t>д. 16-17).</w:t>
      </w:r>
    </w:p>
    <w:p w:rsidR="00A77B3E" w:rsidP="00C028E1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</w:t>
      </w:r>
      <w:r>
        <w:t>настоящего дела.</w:t>
      </w:r>
    </w:p>
    <w:p w:rsidR="00A77B3E" w:rsidP="00C028E1">
      <w:pPr>
        <w:ind w:firstLine="720"/>
        <w:jc w:val="both"/>
      </w:pPr>
      <w:r>
        <w:t xml:space="preserve">Таким образом, факт совершения Козловым Г.И. правонарушения полностью установлен и доказан, и его действия суд квалифицирует по </w:t>
      </w:r>
      <w:r>
        <w:t>ч</w:t>
      </w:r>
      <w:r>
        <w:t xml:space="preserve">. 3 </w:t>
      </w:r>
      <w:r>
        <w:t xml:space="preserve">ст. 19.24 </w:t>
      </w:r>
      <w:r>
        <w:t>КоАП</w:t>
      </w:r>
      <w:r>
        <w:t xml:space="preserve"> РФ, как повторное </w:t>
      </w:r>
      <w:r>
        <w:br/>
      </w:r>
      <w:r>
        <w:t>в течение одного года совершение административного правонаруш</w:t>
      </w:r>
      <w:r>
        <w:t>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C028E1">
      <w:pPr>
        <w:jc w:val="both"/>
      </w:pPr>
      <w:r>
        <w:tab/>
        <w:t>При назначении административного наказания Козлову Г.И. учитываются характер совершенного им административного правонарушения, лично</w:t>
      </w:r>
      <w:r>
        <w:t xml:space="preserve">сть виновного, его имущественное положение, обстоятельства, смягчающие  </w:t>
      </w:r>
      <w:r>
        <w:t xml:space="preserve">и отягчающие административную ответственность </w:t>
      </w:r>
      <w:r>
        <w:br/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028E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</w:t>
      </w:r>
      <w:r>
        <w:t xml:space="preserve">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</w:t>
      </w:r>
      <w:r>
        <w:t xml:space="preserve">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</w:t>
      </w:r>
      <w:r>
        <w:t xml:space="preserve">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C028E1">
      <w:pPr>
        <w:jc w:val="both"/>
      </w:pPr>
      <w:r>
        <w:tab/>
        <w:t>Изучением личности Козлова Г.И. в суде установлено, что он (изъято)</w:t>
      </w:r>
      <w:r>
        <w:t xml:space="preserve">. Иными сведениями </w:t>
      </w:r>
      <w:r>
        <w:t>о личности Козло</w:t>
      </w:r>
      <w:r>
        <w:t>ва Г.И. и его имущественном положении, суд не располагает.</w:t>
      </w:r>
    </w:p>
    <w:p w:rsidR="00A77B3E" w:rsidP="00C028E1">
      <w:pPr>
        <w:jc w:val="both"/>
      </w:pPr>
      <w:r>
        <w:tab/>
        <w:t xml:space="preserve">Обстоятельствами, смягчающими административную ответственность Козлова Г.И.,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028E1">
      <w:pPr>
        <w:ind w:firstLine="720"/>
        <w:jc w:val="both"/>
      </w:pPr>
      <w:r>
        <w:t>Обстоятельств, отягчающих администрат</w:t>
      </w:r>
      <w:r>
        <w:t xml:space="preserve">ивную ответственность Козлова Г.И., судом </w:t>
      </w:r>
      <w:r>
        <w:br/>
      </w:r>
      <w:r>
        <w:t>не установлено.</w:t>
      </w:r>
    </w:p>
    <w:p w:rsidR="00A77B3E" w:rsidP="00C028E1">
      <w:pPr>
        <w:ind w:firstLine="720"/>
        <w:jc w:val="both"/>
      </w:pPr>
      <w:r>
        <w:t xml:space="preserve">Согласно санкции ч. 3 ст. 19.24 </w:t>
      </w:r>
      <w:r>
        <w:t>КоАП</w:t>
      </w:r>
      <w:r>
        <w:t xml:space="preserve"> РФ, совершенное Козловым Г.И. деяние влечет обязательные работы на срок до сорока часов либо административный арест на срок от десяти до пятнадцати суток или нал</w:t>
      </w:r>
      <w:r>
        <w:t xml:space="preserve">ожение административного штрафа на лиц, в отношении которых </w:t>
      </w:r>
      <w:r>
        <w:br/>
      </w:r>
      <w:r>
        <w:t xml:space="preserve">в соответствии </w:t>
      </w:r>
      <w:r>
        <w:t>с настоящим Кодексом не могут применяться обязательные работы либо административный арест, в размере от двух тысяч до двух</w:t>
      </w:r>
      <w:r>
        <w:t xml:space="preserve"> тысяч пятисот рублей.</w:t>
      </w:r>
    </w:p>
    <w:p w:rsidR="00A77B3E" w:rsidP="00C028E1">
      <w:pPr>
        <w:jc w:val="both"/>
      </w:pPr>
      <w:r>
        <w:tab/>
        <w:t xml:space="preserve">С учетом конкретных обстоятельств </w:t>
      </w:r>
      <w:r>
        <w:t>дела, принимая во внимание личность Козлова Г.И., характер совершенного им правонарушения, наличие смягчающих административную ответственность обстоятельств, суд считает необходимым назначить Козлову Г.И. административное наказание в виде обязательных рабо</w:t>
      </w:r>
      <w:r>
        <w:t xml:space="preserve">т в пределах санкции ч. 3 ст. 19.24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C028E1">
      <w:pPr>
        <w:ind w:firstLine="720"/>
        <w:jc w:val="both"/>
      </w:pPr>
      <w:r>
        <w:t>Ограничений для назначен</w:t>
      </w:r>
      <w:r>
        <w:t xml:space="preserve">ия Козлову Г.И. обязательных работ,                      предусмотренных </w:t>
      </w:r>
      <w:r>
        <w:t>ч</w:t>
      </w:r>
      <w:r>
        <w:t xml:space="preserve">. 3 ст. 3.13 </w:t>
      </w:r>
      <w:r>
        <w:t>КоАП</w:t>
      </w:r>
      <w:r>
        <w:t xml:space="preserve"> РФ, судом не установлено.</w:t>
      </w:r>
    </w:p>
    <w:p w:rsidR="00A77B3E" w:rsidP="00C028E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19.24, 29.9 - 29.11 </w:t>
      </w:r>
      <w:r>
        <w:t>КоАП</w:t>
      </w:r>
      <w:r>
        <w:t xml:space="preserve"> РФ,</w:t>
      </w:r>
    </w:p>
    <w:p w:rsidR="00A77B3E" w:rsidP="00C028E1">
      <w:pPr>
        <w:jc w:val="center"/>
      </w:pPr>
      <w:r>
        <w:t>постановил:</w:t>
      </w:r>
    </w:p>
    <w:p w:rsidR="00A77B3E" w:rsidP="00C028E1">
      <w:pPr>
        <w:jc w:val="both"/>
      </w:pPr>
    </w:p>
    <w:p w:rsidR="00A77B3E" w:rsidP="00C028E1">
      <w:pPr>
        <w:jc w:val="both"/>
      </w:pPr>
      <w:r>
        <w:tab/>
        <w:t>признать Козлова Г.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3 ст. 19.24 </w:t>
      </w:r>
      <w:r>
        <w:t>КоАП</w:t>
      </w:r>
      <w:r>
        <w:t xml:space="preserve"> РФ и назначить ему административное наказание в виде обязательных работ  </w:t>
      </w:r>
      <w:r>
        <w:t>на срок 30 (тридцать) часов.</w:t>
      </w:r>
    </w:p>
    <w:p w:rsidR="00A77B3E" w:rsidP="00C028E1">
      <w:pPr>
        <w:ind w:firstLine="720"/>
        <w:jc w:val="both"/>
      </w:pPr>
      <w:r>
        <w:t>Разъяснить Козлову Г.И., что в соответствии с</w:t>
      </w:r>
      <w:r>
        <w:t xml:space="preserve"> </w:t>
      </w:r>
      <w:r>
        <w:t>ч</w:t>
      </w:r>
      <w:r>
        <w:t xml:space="preserve">. 4 ст. 20.25 </w:t>
      </w:r>
      <w:r>
        <w:t>КоАП</w:t>
      </w:r>
      <w:r>
        <w:t xml:space="preserve"> РФ уклонение </w:t>
      </w:r>
      <w:r>
        <w:br/>
      </w:r>
      <w:r>
        <w:t xml:space="preserve">от отбывания обязательных работ влечет наложение административного штрафа в размере </w:t>
      </w:r>
      <w:r>
        <w:br/>
      </w:r>
      <w:r>
        <w:t xml:space="preserve">от ста пятидесяти тысяч до трехсот тысяч рублей или административный арест на срок  </w:t>
      </w:r>
      <w:r>
        <w:br/>
      </w:r>
      <w:r>
        <w:t>до пятнадцати суток.</w:t>
      </w:r>
    </w:p>
    <w:p w:rsidR="00A77B3E" w:rsidP="00C028E1">
      <w:pPr>
        <w:ind w:firstLine="720"/>
        <w:jc w:val="both"/>
      </w:pPr>
      <w:r>
        <w:t xml:space="preserve">Постановление судьи о назначении </w:t>
      </w:r>
      <w:r>
        <w:t>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C028E1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C028E1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</w:t>
      </w:r>
      <w:r>
        <w:t xml:space="preserve">оторых такие лица отбывают обязательные работы, добросовестно работать на определяемых для них объектах </w:t>
      </w:r>
      <w:r>
        <w:br/>
      </w:r>
      <w:r>
        <w:t>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</w:t>
      </w:r>
      <w:r>
        <w:t>яться по его вызову.</w:t>
      </w:r>
    </w:p>
    <w:p w:rsidR="00A77B3E" w:rsidP="00C028E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 w:rsidP="00C028E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028E1">
      <w:pPr>
        <w:jc w:val="both"/>
      </w:pPr>
    </w:p>
    <w:p w:rsidR="00A77B3E" w:rsidP="00C028E1">
      <w:pPr>
        <w:jc w:val="both"/>
      </w:pPr>
    </w:p>
    <w:sectPr w:rsidSect="00C028E1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272"/>
    <w:rsid w:val="00A77B3E"/>
    <w:rsid w:val="00AC6272"/>
    <w:rsid w:val="00C02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