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5-84-413/2024</w:t>
      </w:r>
    </w:p>
    <w:p w:rsidR="00A77B3E">
      <w:r>
        <w:t>УИД 91MS0084-01-2024-002143-46</w:t>
      </w:r>
    </w:p>
    <w:p w:rsidR="00A77B3E"/>
    <w:p w:rsidR="00A77B3E">
      <w:r>
        <w:t>П о с т а н о в л е н и е</w:t>
      </w:r>
    </w:p>
    <w:p w:rsidR="00A77B3E"/>
    <w:p w:rsidR="00A77B3E">
      <w:r>
        <w:t>10 декабря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Русиной Раисы Ивановны, паспортные данные, гражданки РФ, не замужней, официально не трудоустроенной,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уплатила в установленный ст. 32.2 КоАП РФ срок административный штраф, наложенный постановлением ОГИБДД России по адрес №18810082240000509310 от дата, вступившим в законную силу дата, в размере сумма, чем совершила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признала полностью, подтвердила обстоятельства, изложенные в протоколе, в содеянном раскаялась.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 xml:space="preserve">82 КР №020633 от дата (л.д.1); копией постановления ОГИБДД России по адрес №18810082240000509310 от дата в отношении фио о привлечении к административной ответственности по ч. 1 </w:t>
      </w:r>
    </w:p>
    <w:p w:rsidR="00A77B3E">
      <w:r>
        <w:t>ст. 12.29 КоАП РФ, последней назначено наказание в виде административного штрафа в размере сумма, постановление вступило в законную силу дата (л.д.2); сведениями о ранее совершенных правонарушениях (л.д.4); справкой инспектора ГИАЗ ОМВД России по адрес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0410760300845004132420116.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5-84-413/2024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