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 5-84-447/2024</w:t>
      </w:r>
    </w:p>
    <w:p w:rsidR="00A77B3E">
      <w:r>
        <w:t>УИД 91RS0020-01-2024-001618-89</w:t>
      </w:r>
    </w:p>
    <w:p w:rsidR="00A77B3E"/>
    <w:p w:rsidR="00A77B3E">
      <w:r>
        <w:t>П о с т а н о в л е н и е</w:t>
      </w:r>
    </w:p>
    <w:p w:rsidR="00A77B3E">
      <w:r>
        <w:t>27 декабря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Зейтуллаева</w:t>
      </w:r>
      <w:r>
        <w:t xml:space="preserve"> </w:t>
      </w:r>
      <w:r>
        <w:t>Ферата</w:t>
      </w:r>
      <w:r>
        <w:t xml:space="preserve"> </w:t>
      </w:r>
      <w:r>
        <w:t>Абдурашидовича</w:t>
      </w:r>
      <w:r>
        <w:t xml:space="preserve">, паспортные данные. паспортные </w:t>
      </w:r>
      <w:r>
        <w:t>данныеадрес</w:t>
      </w:r>
      <w:r>
        <w:t xml:space="preserve"> </w:t>
      </w:r>
      <w:r>
        <w:t>Уз.ССР</w:t>
      </w:r>
      <w:r>
        <w:t>, гражданина РФ, паспортные данные, официально не трудоустроенного, женатого,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</w:t>
      </w:r>
      <w:r>
        <w:t>шения, предусмотренного ч. 2 ст. 12.27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на адрес </w:t>
      </w:r>
      <w:r>
        <w:t>адрес</w:t>
      </w:r>
      <w:r>
        <w:t xml:space="preserve"> </w:t>
      </w:r>
      <w:r>
        <w:t>фио</w:t>
      </w:r>
      <w:r>
        <w:t xml:space="preserve">, управляя транспортным средством марка автомобиля Омега </w:t>
      </w:r>
      <w:r>
        <w:t>г.р.з</w:t>
      </w:r>
      <w:r>
        <w:t xml:space="preserve">. ..., двигаясь задним ходом, совершил наезд на припаркованный автомобиль </w:t>
      </w:r>
    </w:p>
    <w:p w:rsidR="00A77B3E">
      <w:r>
        <w:t xml:space="preserve">марка автомобиля </w:t>
      </w:r>
      <w:r>
        <w:t>г.р.</w:t>
      </w:r>
      <w:r>
        <w:t>з</w:t>
      </w:r>
      <w:r>
        <w:t xml:space="preserve">. ..., под управлением </w:t>
      </w:r>
      <w:r>
        <w:t>фио</w:t>
      </w:r>
      <w:r>
        <w:t xml:space="preserve"> и, в нарушение пункта 2.5 Правил дорожного движения, оставил место дорожно-транспортного происшествия, участником которого он являлся, чем совершил административно правонарушение, предусмотренное ч. 2 ст. 12.27 КоАП РФ.</w:t>
      </w:r>
    </w:p>
    <w:p w:rsidR="00A77B3E">
      <w:r>
        <w:t>В судебн</w:t>
      </w:r>
      <w:r>
        <w:t xml:space="preserve">ом заседании </w:t>
      </w:r>
      <w:r>
        <w:t>фио</w:t>
      </w:r>
      <w:r>
        <w:t xml:space="preserve"> вину в совершении административного правонарушения признал, раскаялся в содеянном, подтвердил обстоятельства, изложенные в протоколе.</w:t>
      </w:r>
    </w:p>
    <w:p w:rsidR="00A77B3E">
      <w:r>
        <w:t xml:space="preserve">В судебном заседании потерпевшая </w:t>
      </w:r>
      <w:r>
        <w:t>фио</w:t>
      </w:r>
      <w:r>
        <w:t xml:space="preserve"> подтвердила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</w:t>
      </w:r>
      <w:r>
        <w:t>шении административного правонарушения подтверждается материалами дела: протоколом об административном правонарушении от 82 АП №240700 от дата (</w:t>
      </w:r>
      <w:r>
        <w:t>л.д</w:t>
      </w:r>
      <w:r>
        <w:t>. 1); копией определения о возбуждении дела об административном правонарушении и проведении административного</w:t>
      </w:r>
      <w:r>
        <w:t xml:space="preserve"> расследования  77 ОВ №0366637 от дата (л.д.2); письменным объяснением </w:t>
      </w:r>
      <w:r>
        <w:t>фио</w:t>
      </w:r>
      <w:r>
        <w:t xml:space="preserve"> от дата (л.д.3); схемой места совершения административного правонарушения от дата (л.д.4); письменным объяснением </w:t>
      </w:r>
      <w:r>
        <w:t>фио</w:t>
      </w:r>
      <w:r>
        <w:t xml:space="preserve"> от дата (л.д.6); дополнением к протоколу от дата (л.д.8); сведе</w:t>
      </w:r>
      <w:r>
        <w:t>ниями о ранее совершенных правонарушениях (л.д.9); справка от дата (л.д.11).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</w:t>
      </w:r>
      <w:r>
        <w:t>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 2 ст. 12.27 КоАП РФ предус</w:t>
      </w:r>
      <w:r>
        <w:t>матривает административную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В соответствии с п. 2.5 Правил дорожного движения при дорожно-транспортном пр</w:t>
      </w:r>
      <w:r>
        <w:t>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п. 7.2 Правил, не перемещать предметы, имеющ</w:t>
      </w:r>
      <w:r>
        <w:t xml:space="preserve">ие отношение к происшествию.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2 ст.12.27 КоАП РФ, как оставление водителем в нарушение Правил дорожного движения места дорожно-транспортного происшествия, участником которого он являлся, вина в со</w:t>
      </w:r>
      <w:r>
        <w:t>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</w:t>
      </w:r>
      <w:r>
        <w:t xml:space="preserve">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</w:t>
      </w:r>
      <w:r>
        <w:t xml:space="preserve">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лишение права управления транспортными средствами в минимальных пределах санкции ч.2 ст.12.27 КоАП РФ.</w:t>
      </w:r>
    </w:p>
    <w:p w:rsidR="00A77B3E">
      <w:r>
        <w:t>На основании изложенного, руководствуясь ст.</w:t>
      </w:r>
      <w:r>
        <w:t xml:space="preserve"> 29.10 КоАП РФ, мировой судья</w:t>
      </w:r>
    </w:p>
    <w:p w:rsidR="00A77B3E"/>
    <w:p w:rsidR="00A77B3E">
      <w:r>
        <w:t>П О С Т А Н О В И Л:</w:t>
      </w:r>
    </w:p>
    <w:p w:rsidR="00A77B3E">
      <w:r>
        <w:t>Зейтуллаева</w:t>
      </w:r>
      <w:r>
        <w:t xml:space="preserve"> </w:t>
      </w:r>
      <w:r>
        <w:t>Ферата</w:t>
      </w:r>
      <w:r>
        <w:t xml:space="preserve"> </w:t>
      </w:r>
      <w:r>
        <w:t>Абдурашидовича</w:t>
      </w:r>
      <w:r>
        <w:t xml:space="preserve"> признать виновным в совершении административного правонарушения, предусмотренного ч. 2 ст. 12.27 КоАП РФ, и назначить ему административное наказание в виде лишения права </w:t>
      </w:r>
      <w:r>
        <w:t>управления транспортными средствами на срок 1 (один) год.</w:t>
      </w:r>
    </w:p>
    <w:p w:rsidR="00A77B3E">
      <w:r>
        <w:t>Постановление суда в части лишения права управления транспортными средствами подлежит исполнению Госавтоинспекции ОМВД России по адрес, Инспекцией по надзору за техническим состоянием самоходных маш</w:t>
      </w:r>
      <w:r>
        <w:t>ин и других видов техники адрес.</w:t>
      </w:r>
    </w:p>
    <w:p w:rsidR="00A77B3E">
      <w:r>
        <w:t xml:space="preserve"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</w:t>
      </w:r>
      <w:r>
        <w:t>(подкатегории) оно управляло в момент совершения административного правонарушения.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</w:t>
      </w:r>
      <w:r>
        <w:t>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>
        <w:t xml:space="preserve">пециального права, </w:t>
      </w:r>
      <w:r>
        <w:t>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</w:t>
      </w:r>
      <w:r>
        <w:t xml:space="preserve">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</w:t>
      </w:r>
      <w:r>
        <w:t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532D1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15"/>
    <w:rsid w:val="00532D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