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839FF">
      <w:pPr>
        <w:jc w:val="right"/>
      </w:pPr>
      <w:r>
        <w:t>Дело № 5-84-459/2020</w:t>
      </w:r>
    </w:p>
    <w:p w:rsidR="00A77B3E" w:rsidP="000839FF">
      <w:pPr>
        <w:jc w:val="right"/>
      </w:pPr>
      <w:r>
        <w:t>УИД-91MS0084-01-2020-001113-65</w:t>
      </w:r>
    </w:p>
    <w:p w:rsidR="00A77B3E"/>
    <w:p w:rsidR="00A77B3E" w:rsidP="000839FF">
      <w:pPr>
        <w:jc w:val="center"/>
      </w:pPr>
      <w:r>
        <w:t>ПОСТАНОВЛЕНИЕ</w:t>
      </w:r>
    </w:p>
    <w:p w:rsidR="00A77B3E" w:rsidP="000839FF">
      <w:pPr>
        <w:jc w:val="center"/>
      </w:pPr>
      <w:r>
        <w:t>о назначении административного наказания</w:t>
      </w:r>
    </w:p>
    <w:p w:rsidR="00A77B3E" w:rsidP="000839FF">
      <w:pPr>
        <w:jc w:val="center"/>
      </w:pPr>
    </w:p>
    <w:p w:rsidR="00A77B3E" w:rsidP="000839FF">
      <w:pPr>
        <w:jc w:val="both"/>
      </w:pPr>
      <w:r>
        <w:t xml:space="preserve">         </w:t>
      </w: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29 декабря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839FF">
      <w:pPr>
        <w:jc w:val="both"/>
      </w:pPr>
      <w:r>
        <w:t xml:space="preserve">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>по делу об административном правонарушении – Махмудовой Э</w:t>
      </w:r>
      <w:r>
        <w:t xml:space="preserve">.Э., рассмотрев в открытом судебном заседании (Республика Крым, Советский район, 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дело об административном правонарушении, поступившее из ОМВД России по Советскому району, </w:t>
      </w:r>
      <w:r>
        <w:t>в отношении:</w:t>
      </w:r>
    </w:p>
    <w:p w:rsidR="00A77B3E" w:rsidP="000839FF">
      <w:pPr>
        <w:jc w:val="both"/>
      </w:pPr>
      <w:r>
        <w:t xml:space="preserve">         </w:t>
      </w:r>
      <w:r>
        <w:t>Махмудовой Э.</w:t>
      </w:r>
      <w:r>
        <w:t>Э.</w:t>
      </w:r>
      <w:r>
        <w:t xml:space="preserve"> паспортные данные </w:t>
      </w:r>
    </w:p>
    <w:p w:rsidR="00A77B3E" w:rsidP="000839FF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2.1 ст. 14.16 Кодекс</w:t>
      </w:r>
      <w:r>
        <w:t xml:space="preserve">а Российской Федерации </w:t>
      </w:r>
    </w:p>
    <w:p w:rsidR="00A77B3E" w:rsidP="000839FF">
      <w:pPr>
        <w:jc w:val="both"/>
      </w:pP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839FF">
      <w:pPr>
        <w:jc w:val="both"/>
      </w:pPr>
    </w:p>
    <w:p w:rsidR="00A77B3E" w:rsidP="000839FF">
      <w:pPr>
        <w:jc w:val="center"/>
      </w:pPr>
      <w:r>
        <w:t>установил:</w:t>
      </w:r>
    </w:p>
    <w:p w:rsidR="00A77B3E" w:rsidP="000839FF">
      <w:pPr>
        <w:jc w:val="center"/>
      </w:pPr>
    </w:p>
    <w:p w:rsidR="00A77B3E" w:rsidP="000839FF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Махмудова Э.Э., являясь индивидуальным предпринимателем, находясь в помещении магазина, расположенного по адресу: адрес, в нарушение </w:t>
      </w:r>
      <w:r>
        <w:t>пп</w:t>
      </w:r>
      <w:r>
        <w:t>. 11 п</w:t>
      </w:r>
      <w:r>
        <w:t xml:space="preserve">. 2 ст. 16 Федерального закона № 171-ФЗ от дата «О государственном регулировании производства </w:t>
      </w:r>
      <w:r>
        <w:t xml:space="preserve">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продукции», осуществила розничную прода</w:t>
      </w:r>
      <w:r>
        <w:t>жу алкогольной продукции несовершеннолетнему, а именно: одну бутылку алкогольного пива марки адрес Светлое» объемом 1,5 литра, крепостью 4,4 %  об</w:t>
      </w:r>
      <w:r>
        <w:t>.</w:t>
      </w:r>
      <w:r>
        <w:t xml:space="preserve"> </w:t>
      </w:r>
      <w:r>
        <w:t>э</w:t>
      </w:r>
      <w:r>
        <w:t xml:space="preserve">тилового спирта, по цене сумма. </w:t>
      </w:r>
    </w:p>
    <w:p w:rsidR="00A77B3E" w:rsidP="000839FF">
      <w:pPr>
        <w:jc w:val="both"/>
      </w:pPr>
      <w:r>
        <w:t xml:space="preserve">            </w:t>
      </w:r>
      <w:r>
        <w:t>Своими действиями наименование организации совершила административное прав</w:t>
      </w:r>
      <w:r>
        <w:t xml:space="preserve">онарушение, предусмотренное </w:t>
      </w:r>
      <w:r>
        <w:t>ч</w:t>
      </w:r>
      <w:r>
        <w:t xml:space="preserve">. 2.1 ст. 14.16 </w:t>
      </w:r>
      <w:r>
        <w:t>КоАП</w:t>
      </w:r>
      <w:r>
        <w:t xml:space="preserve"> РФ.</w:t>
      </w:r>
    </w:p>
    <w:p w:rsidR="00A77B3E" w:rsidP="000839FF">
      <w:pPr>
        <w:jc w:val="both"/>
      </w:pPr>
      <w:r>
        <w:t xml:space="preserve">            </w:t>
      </w:r>
      <w:r>
        <w:t xml:space="preserve">По данному факту в отношении наименование организации дата 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2.1 </w:t>
      </w:r>
      <w:r>
        <w:t xml:space="preserve">ст. 14.16 </w:t>
      </w:r>
      <w:r>
        <w:t>КоАП</w:t>
      </w:r>
      <w:r>
        <w:t xml:space="preserve"> РФ.</w:t>
      </w:r>
    </w:p>
    <w:p w:rsidR="00A77B3E" w:rsidP="000839FF">
      <w:pPr>
        <w:jc w:val="both"/>
      </w:pPr>
      <w:r>
        <w:t xml:space="preserve">           </w:t>
      </w:r>
      <w:r>
        <w:t xml:space="preserve">Перед началом судебного разбирательства суд разъяснил Махмудовой Э.Э.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0839FF">
      <w:pPr>
        <w:jc w:val="both"/>
      </w:pPr>
      <w:r>
        <w:t xml:space="preserve">        </w:t>
      </w:r>
      <w:r>
        <w:t>Самоотводов, отводов и ходатайств не заявлено</w:t>
      </w:r>
      <w:r>
        <w:t>.</w:t>
      </w:r>
      <w:r>
        <w:t>М</w:t>
      </w:r>
      <w:r>
        <w:t>ахмудова Э.Э. в суде пояснила, чт</w:t>
      </w:r>
      <w:r>
        <w:t xml:space="preserve">о копию протокола </w:t>
      </w:r>
      <w:r>
        <w:t xml:space="preserve">об административном правонарушении по данному делу получила, вину </w:t>
      </w:r>
      <w:r>
        <w:t xml:space="preserve">в совершении административного правонарушения признала полностью, </w:t>
      </w:r>
      <w:r>
        <w:t xml:space="preserve">в содеянном раскаялась, не оспаривала фактические обстоятельства, указанные в протоколе об административном правонарушении. </w:t>
      </w:r>
    </w:p>
    <w:p w:rsidR="00A77B3E" w:rsidP="000839FF">
      <w:pPr>
        <w:jc w:val="both"/>
      </w:pPr>
      <w:r>
        <w:t xml:space="preserve">          </w:t>
      </w:r>
      <w:r>
        <w:t xml:space="preserve">Также пояснила, что она является индивидуальным предпринимателем </w:t>
      </w:r>
      <w:r>
        <w:t>и действительно продала алкогольное пиво несовершеннолетнему, пос</w:t>
      </w:r>
      <w:r>
        <w:t>кольку полагала, что покупатель является совершеннолетним, так как по внешним признакам он выглядел старше своих лет, при этом документы, удостоверяющие личность покупателя, она не проверила из-за напряженного рабочего дня.</w:t>
      </w:r>
    </w:p>
    <w:p w:rsidR="00A77B3E" w:rsidP="000839FF">
      <w:pPr>
        <w:jc w:val="both"/>
      </w:pPr>
      <w:r>
        <w:t xml:space="preserve">          </w:t>
      </w:r>
      <w:r>
        <w:t>Огласив протокол об администрати</w:t>
      </w:r>
      <w:r>
        <w:t xml:space="preserve">вном правонарушении в отношении наименование организации, заслушав пояснения Махмудовой Э.Э., исследовав письменные материалы дела </w:t>
      </w:r>
      <w:r>
        <w:t>об административном правонарушении, суд приходит к следующему.</w:t>
      </w:r>
    </w:p>
    <w:p w:rsidR="00A77B3E" w:rsidP="000839FF">
      <w:pPr>
        <w:jc w:val="both"/>
      </w:pPr>
      <w:r>
        <w:t xml:space="preserve">          </w:t>
      </w:r>
      <w:r>
        <w:t>Отноше</w:t>
      </w:r>
      <w:r>
        <w:t xml:space="preserve">ния, связанные с производством и оборотом этилового спирта, алкогольной и спиртосодержащей продукции, и отношения, связанные </w:t>
      </w:r>
      <w:r>
        <w:t>с потреблением (распитием) алкогольной продукции регулируются Федеральным законом № 171-ФЗ от дата «О государственном регулировани</w:t>
      </w:r>
      <w:r>
        <w:t xml:space="preserve">и производства и оборота этилового спирта, алкогольной </w:t>
      </w:r>
      <w:r>
        <w:t>и спиртосодержащей продукции и об ограничении потребления (распития) алкогольной продукции».</w:t>
      </w:r>
    </w:p>
    <w:p w:rsidR="00A77B3E" w:rsidP="000839FF">
      <w:pPr>
        <w:jc w:val="both"/>
      </w:pPr>
      <w:r>
        <w:t xml:space="preserve">        </w:t>
      </w:r>
      <w:r>
        <w:t>При этом</w:t>
      </w:r>
      <w:r>
        <w:t>,</w:t>
      </w:r>
      <w:r>
        <w:t xml:space="preserve"> государственное регулирование производства и оборота этилового спирта, алкогольной и спиртосодерж</w:t>
      </w:r>
      <w:r>
        <w:t xml:space="preserve">ащей продукции </w:t>
      </w:r>
      <w:r>
        <w:t>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</w:t>
      </w:r>
      <w:r>
        <w:t xml:space="preserve">, нужд потребителей в ней, </w:t>
      </w:r>
      <w:r>
        <w:t xml:space="preserve">а также в целях контроля за соблюдением законодательства, норм и правил </w:t>
      </w:r>
      <w:r>
        <w:t>в регулируемой области.</w:t>
      </w:r>
    </w:p>
    <w:p w:rsidR="00A77B3E" w:rsidP="000839FF">
      <w:pPr>
        <w:jc w:val="both"/>
      </w:pPr>
      <w:r>
        <w:t xml:space="preserve">          </w:t>
      </w:r>
      <w:r>
        <w:t xml:space="preserve">Согласно п. 7 ст. 2 Федерального закона № 171-ФЗ от дата </w:t>
      </w:r>
      <w:r>
        <w:t>«О государственном регулировании производства и оборота этилового спирта,</w:t>
      </w:r>
      <w:r>
        <w:t xml:space="preserve"> алкогольной и спиртосодержащей продукции и об ограничении потребления (распития) алкогольной продукции» под алкогольной продукцией понимается - пищевая продукция, которая произведена </w:t>
      </w:r>
      <w:r>
        <w:t>с использованием или без использования этилового спирта, произведенного</w:t>
      </w:r>
      <w:r>
        <w:t xml:space="preserve"> из пищевого сырья, и (или) спиртосодержащей пищевой продукции, </w:t>
      </w:r>
      <w:r>
        <w:t>с содержанием этилового спирта более 0,5 процента</w:t>
      </w:r>
      <w:r>
        <w:t xml:space="preserve"> объема готовой продукции, за исключением пищевой продукции в соответствии с перечнем, установленным Правительством Российской Федерации. Алко</w:t>
      </w:r>
      <w:r>
        <w:t xml:space="preserve">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0839FF">
      <w:pPr>
        <w:jc w:val="both"/>
      </w:pPr>
      <w:r>
        <w:t xml:space="preserve">         </w:t>
      </w:r>
      <w:r>
        <w:t>В соот</w:t>
      </w:r>
      <w:r>
        <w:t xml:space="preserve">ветствии с </w:t>
      </w:r>
      <w:r>
        <w:t>пп</w:t>
      </w:r>
      <w:r>
        <w:t xml:space="preserve">. 11 п. 2 ст. 16 Федерального закона № 171-ФЗ </w:t>
      </w:r>
      <w:r>
        <w:t>от</w:t>
      </w:r>
      <w:r>
        <w:t xml:space="preserve"> </w:t>
      </w:r>
      <w:r>
        <w:t>дата</w:t>
      </w:r>
      <w:r>
        <w:t xml:space="preserve"> «О государственном регулировании производства и оборота этилового спирта, алкогольной и спиртосодержащей продукции </w:t>
      </w:r>
      <w:r>
        <w:t xml:space="preserve">и об ограничении потребления (распития) алкогольной продукции» </w:t>
      </w:r>
      <w:r>
        <w:t>не допус</w:t>
      </w:r>
      <w:r>
        <w:t xml:space="preserve">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(продавца), сомнения </w:t>
      </w:r>
      <w:r>
        <w:t xml:space="preserve">в достижении покупателем совершеннолетия продавец вправе потребовать </w:t>
      </w:r>
      <w:r>
        <w:t>у это</w:t>
      </w:r>
      <w:r>
        <w:t>го покупателя документ,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0839FF">
      <w:pPr>
        <w:jc w:val="both"/>
      </w:pPr>
      <w:r>
        <w:t xml:space="preserve">           </w:t>
      </w:r>
      <w:r>
        <w:t>Согласно п. 3 ст. 26 Федерального зак</w:t>
      </w:r>
      <w:r>
        <w:t xml:space="preserve">она № 171-ФЗ </w:t>
      </w:r>
      <w:r>
        <w:t>от</w:t>
      </w:r>
      <w:r>
        <w:t xml:space="preserve"> </w:t>
      </w:r>
      <w:r>
        <w:t>дата</w:t>
      </w:r>
      <w:r>
        <w:t xml:space="preserve"> «О государственном регулировании производства и оборота этилового спирта, алкогольной и спиртосодержащей продукции </w:t>
      </w:r>
      <w:r>
        <w:t>и об ограничении потребления (распития) алкогольной продукции» юридические лица, должностные лица и граждане, нарушающ</w:t>
      </w:r>
      <w:r>
        <w:t xml:space="preserve">ие требования настоящего Федерального закона, несут ответственность в соответствии </w:t>
      </w:r>
      <w:r>
        <w:t>с законодательством Российской Федерации.</w:t>
      </w:r>
    </w:p>
    <w:p w:rsidR="00A77B3E" w:rsidP="000839FF">
      <w:pPr>
        <w:jc w:val="both"/>
      </w:pPr>
      <w:r>
        <w:t xml:space="preserve">Частью 2.1 ст. 14.16 </w:t>
      </w:r>
      <w:r>
        <w:t>КоАП</w:t>
      </w:r>
      <w:r>
        <w:t xml:space="preserve"> РФ предусмотрена ответственность </w:t>
      </w:r>
      <w:r>
        <w:t xml:space="preserve">за розничную продажу несовершеннолетнему </w:t>
      </w:r>
      <w:r>
        <w:t>алкогольной продукции, если это действие не содержит уголовно наказуемого деяния.</w:t>
      </w:r>
    </w:p>
    <w:p w:rsidR="00A77B3E" w:rsidP="000839FF">
      <w:pPr>
        <w:jc w:val="both"/>
      </w:pPr>
      <w:r>
        <w:t xml:space="preserve">          </w:t>
      </w:r>
      <w:r>
        <w:t xml:space="preserve">Согласно справки ст. инспектора ГИАЗ ОМВД России по адрес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69/14-1378 (л.д. 5), данных в СООП подсистемы «</w:t>
      </w:r>
      <w:r>
        <w:t>Админпрактика</w:t>
      </w:r>
      <w:r>
        <w:t>» о привлечении Махмудово</w:t>
      </w:r>
      <w:r>
        <w:t xml:space="preserve">й Э.Э. к административной ответственности по ч. 2.1 ст. 14.16 </w:t>
      </w:r>
      <w:r>
        <w:t>КоАП</w:t>
      </w:r>
      <w:r>
        <w:t xml:space="preserve"> РФ, не имеется. </w:t>
      </w:r>
    </w:p>
    <w:p w:rsidR="00A77B3E" w:rsidP="000839FF">
      <w:pPr>
        <w:jc w:val="both"/>
      </w:pPr>
      <w:r>
        <w:t xml:space="preserve">        </w:t>
      </w:r>
      <w:r>
        <w:t xml:space="preserve">Помимо признательных показаний Махмудовой Э.Э., ее вина </w:t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</w:t>
      </w:r>
      <w:r>
        <w:t>дела, а именно:</w:t>
      </w:r>
    </w:p>
    <w:p w:rsidR="00A77B3E" w:rsidP="000839FF">
      <w:pPr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</w:p>
    <w:p w:rsidR="00A77B3E" w:rsidP="000839FF">
      <w:pPr>
        <w:jc w:val="both"/>
      </w:pPr>
      <w:r>
        <w:t>(л.д. 2). Протокол составлен уполномоченным должностным лицом, копия протокола вручена Махмудовой Э.Э. дата, о чем свидетельств</w:t>
      </w:r>
      <w:r>
        <w:t>ует ее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839FF">
      <w:pPr>
        <w:jc w:val="both"/>
      </w:pPr>
      <w:r>
        <w:t>- письменным объяснением Махмудовой Э.Э. от дата (л.д. 3);</w:t>
      </w:r>
    </w:p>
    <w:p w:rsidR="00A77B3E" w:rsidP="000839FF">
      <w:pPr>
        <w:jc w:val="both"/>
      </w:pPr>
      <w:r>
        <w:t xml:space="preserve">- рапортом оперативного дежурного дежурной части ОМВД России </w:t>
      </w:r>
      <w:r>
        <w:t>по адрес к</w:t>
      </w:r>
      <w:r>
        <w:t xml:space="preserve">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зарегистрированного в КУСП № 3344 (л.д. 6);</w:t>
      </w:r>
    </w:p>
    <w:p w:rsidR="00A77B3E" w:rsidP="000839FF">
      <w:pPr>
        <w:jc w:val="both"/>
      </w:pPr>
      <w:r>
        <w:t>- актом регистрации покупки от дата (л.д. 7);</w:t>
      </w:r>
    </w:p>
    <w:p w:rsidR="00A77B3E" w:rsidP="000839FF">
      <w:pPr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 xml:space="preserve">с </w:t>
      </w:r>
      <w:r>
        <w:t>фототаблицей</w:t>
      </w:r>
      <w:r>
        <w:t xml:space="preserve"> (л.д. 8-11);</w:t>
      </w:r>
    </w:p>
    <w:p w:rsidR="00A77B3E" w:rsidP="000839FF">
      <w:pPr>
        <w:jc w:val="both"/>
      </w:pPr>
      <w:r>
        <w:t xml:space="preserve">- протоколом осмотра помещений, территорий от дата с </w:t>
      </w:r>
      <w:r>
        <w:t>фототаб</w:t>
      </w:r>
      <w:r>
        <w:t>лицей</w:t>
      </w:r>
      <w:r>
        <w:t xml:space="preserve"> и видеозаписью (л.д. 12-15, 31);</w:t>
      </w:r>
    </w:p>
    <w:p w:rsidR="00A77B3E" w:rsidP="000839FF">
      <w:pPr>
        <w:jc w:val="both"/>
      </w:pPr>
      <w:r>
        <w:t xml:space="preserve">- письменным объяснением несовершеннолетней </w:t>
      </w:r>
      <w:r>
        <w:t>фио</w:t>
      </w:r>
      <w:r>
        <w:t>, опрошенной в присутствии законного представителя, от дата (л.д. 16);</w:t>
      </w:r>
    </w:p>
    <w:p w:rsidR="00A77B3E" w:rsidP="000839FF">
      <w:pPr>
        <w:jc w:val="both"/>
      </w:pPr>
      <w:r>
        <w:t xml:space="preserve">- письменным объяснением несовершеннолетнего </w:t>
      </w:r>
      <w:r>
        <w:t>фио</w:t>
      </w:r>
      <w:r>
        <w:t>, опрошенного в присутствии законного представителя</w:t>
      </w:r>
      <w:r>
        <w:t>, от дата (л.д. 17);</w:t>
      </w:r>
    </w:p>
    <w:p w:rsidR="00A77B3E" w:rsidP="000839FF">
      <w:pPr>
        <w:jc w:val="both"/>
      </w:pPr>
      <w:r>
        <w:t>- выпиской из ЕГРИП № ИЭ9965-телефон (л.д. 18-22);</w:t>
      </w:r>
    </w:p>
    <w:p w:rsidR="00A77B3E" w:rsidP="000839FF">
      <w:pPr>
        <w:jc w:val="both"/>
      </w:pPr>
      <w:r>
        <w:t xml:space="preserve">- копией свидетельства о постановке на учет физического лица </w:t>
      </w:r>
      <w:r>
        <w:t>в налоговом органе (</w:t>
      </w:r>
      <w:r>
        <w:t>л</w:t>
      </w:r>
      <w:r>
        <w:t>.д. 23);</w:t>
      </w:r>
    </w:p>
    <w:p w:rsidR="00A77B3E" w:rsidP="000839FF">
      <w:pPr>
        <w:jc w:val="both"/>
      </w:pPr>
      <w:r>
        <w:t>- копией свидетельства о государственной регистрации физического лица в качестве индивидуаль</w:t>
      </w:r>
      <w:r>
        <w:t>ного предпринимателя (л.д. 24);</w:t>
      </w:r>
    </w:p>
    <w:p w:rsidR="00A77B3E" w:rsidP="000839FF">
      <w:pPr>
        <w:jc w:val="both"/>
      </w:pPr>
      <w:r>
        <w:t>- копией типового договора № 9 аренды недвижимого и движимого (оборудования, транспортных средств, иного имущества) муниципального имущества муниципального образования адрес от дата (л.д. 26-29).</w:t>
      </w:r>
    </w:p>
    <w:p w:rsidR="00A77B3E" w:rsidP="000839FF">
      <w:pPr>
        <w:jc w:val="both"/>
      </w:pPr>
      <w:r>
        <w:t xml:space="preserve">       </w:t>
      </w:r>
      <w:r>
        <w:t>Суд оценивает представленные</w:t>
      </w:r>
      <w:r>
        <w:t xml:space="preserve"> доказательства каждое в отдельности </w:t>
      </w:r>
      <w:r>
        <w:t xml:space="preserve">и все в совокупности в соответствии со ст. 26.11 </w:t>
      </w:r>
      <w:r>
        <w:t>КоАП</w:t>
      </w:r>
      <w:r>
        <w:t xml:space="preserve"> РФ и приходит </w:t>
      </w:r>
      <w:r>
        <w:t xml:space="preserve">к выводу, что они являются допустимыми, достоверными и составлен </w:t>
      </w:r>
      <w:r>
        <w:t xml:space="preserve"> в соответствии с требованиями норм действующего законодательства</w:t>
      </w:r>
      <w:r>
        <w:t>.</w:t>
      </w:r>
    </w:p>
    <w:p w:rsidR="00A77B3E" w:rsidP="000839FF">
      <w:pPr>
        <w:jc w:val="both"/>
      </w:pPr>
      <w:r>
        <w:t xml:space="preserve">       </w:t>
      </w:r>
      <w:r>
        <w:t xml:space="preserve">Оценив исследованные доказательства в совокупности, суд приходит </w:t>
      </w:r>
      <w:r>
        <w:t xml:space="preserve">к выводу, что вина Махмудовой Э.Э. в совершении административного правонарушения является доказанной и ее действия суд квалифицирует </w:t>
      </w:r>
      <w:r>
        <w:t xml:space="preserve">по </w:t>
      </w:r>
      <w:r>
        <w:t>ч</w:t>
      </w:r>
      <w:r>
        <w:t xml:space="preserve">. 2.1 ст. 14.16 </w:t>
      </w:r>
      <w:r>
        <w:t>КоАП</w:t>
      </w:r>
      <w:r>
        <w:t xml:space="preserve"> РФ как розничная продажа несо</w:t>
      </w:r>
      <w:r>
        <w:t>вершеннолетнему алкогольной продукции, если это действие не содержит уголовно наказуемого деяния.</w:t>
      </w:r>
    </w:p>
    <w:p w:rsidR="00A77B3E" w:rsidP="000839FF">
      <w:pPr>
        <w:jc w:val="both"/>
      </w:pPr>
      <w:r>
        <w:t xml:space="preserve">        </w:t>
      </w:r>
      <w:r>
        <w:t xml:space="preserve">Неустранимых сомнений в виновности Махмудовой Э.Э.,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>не имеется. Каких-либо су</w:t>
      </w:r>
      <w:r>
        <w:t xml:space="preserve">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  <w:r>
        <w:t xml:space="preserve">Срок давности привлечения к административной ответственности </w:t>
      </w:r>
      <w:r>
        <w:t>не истек.</w:t>
      </w:r>
    </w:p>
    <w:p w:rsidR="00A77B3E" w:rsidP="000839FF">
      <w:pPr>
        <w:jc w:val="both"/>
      </w:pPr>
      <w:r>
        <w:t xml:space="preserve">      </w:t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 назначается в п</w:t>
      </w:r>
      <w:r>
        <w:t xml:space="preserve">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0839FF">
      <w:pPr>
        <w:jc w:val="both"/>
      </w:pPr>
      <w:r>
        <w:tab/>
        <w:t xml:space="preserve">При назначении административного наказания наименование организации учитываются характер совершенного </w:t>
      </w:r>
      <w:r>
        <w:t xml:space="preserve"> ею административного правонарушения, личность виновной, </w:t>
      </w:r>
      <w:r>
        <w:t>ее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0839FF">
      <w:pPr>
        <w:jc w:val="both"/>
      </w:pPr>
      <w:r>
        <w:tab/>
      </w:r>
      <w:r>
        <w:t>При этом назначение административного наказания должно ос</w:t>
      </w:r>
      <w:r>
        <w:t xml:space="preserve">новываться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</w:t>
      </w:r>
      <w:r>
        <w:t>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</w:t>
      </w:r>
      <w:r>
        <w:t xml:space="preserve">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  <w:r>
        <w:tab/>
      </w:r>
    </w:p>
    <w:p w:rsidR="000839FF" w:rsidP="000839FF">
      <w:pPr>
        <w:jc w:val="both"/>
      </w:pPr>
      <w:r>
        <w:tab/>
        <w:t xml:space="preserve">Изучением личности Махмудовой Э.Э. судом установлено, </w:t>
      </w:r>
      <w:r>
        <w:t>что она «изъято»</w:t>
      </w:r>
      <w:r>
        <w:t xml:space="preserve">. Иными сведениями о личности Махмудовой Э.Э., </w:t>
      </w:r>
      <w:r>
        <w:t>и о ее</w:t>
      </w:r>
      <w:r>
        <w:t xml:space="preserve"> имущественном положении, суд не располагает.</w:t>
      </w:r>
    </w:p>
    <w:p w:rsidR="00A77B3E" w:rsidP="000839FF">
      <w:pPr>
        <w:jc w:val="both"/>
      </w:pPr>
      <w:r>
        <w:t xml:space="preserve">           </w:t>
      </w:r>
      <w:r>
        <w:t>Обстоятельствами, смягчающими административную ответственность Махмудовой Э</w:t>
      </w:r>
      <w:r>
        <w:t>.Э., суд признает признание вины в совершении правонарушения, раскаяние в содеянном, наличие малолетнего ребенка.</w:t>
      </w:r>
    </w:p>
    <w:p w:rsidR="00A77B3E" w:rsidP="000839FF">
      <w:pPr>
        <w:jc w:val="both"/>
      </w:pPr>
      <w:r>
        <w:tab/>
        <w:t>Обстоятельств, отягчающих административную ответственность Махмудовой Э.Э., судом не установлено.</w:t>
      </w:r>
    </w:p>
    <w:p w:rsidR="00A77B3E" w:rsidP="000839FF">
      <w:pPr>
        <w:jc w:val="both"/>
      </w:pPr>
      <w:r>
        <w:t xml:space="preserve">            </w:t>
      </w:r>
      <w:r>
        <w:t xml:space="preserve">Согласно санкции ч. 2.1 ст. 14.16 </w:t>
      </w:r>
      <w:r>
        <w:t>КоАП</w:t>
      </w:r>
      <w:r>
        <w:t xml:space="preserve"> РФ, </w:t>
      </w:r>
      <w:r>
        <w:t xml:space="preserve">совершенное Махмудовой Э.Э. деяние влечет наложение административного штрафа на должностных лиц - от ста тысяч </w:t>
      </w:r>
      <w:r>
        <w:t>до</w:t>
      </w:r>
      <w:r>
        <w:t xml:space="preserve"> сумма прописью.</w:t>
      </w:r>
    </w:p>
    <w:p w:rsidR="00A77B3E" w:rsidP="000839FF">
      <w:pPr>
        <w:jc w:val="both"/>
      </w:pPr>
      <w:r>
        <w:tab/>
      </w:r>
      <w:r>
        <w:t xml:space="preserve">В силу ч. 2.2 ст. 4.1 </w:t>
      </w:r>
      <w:r>
        <w:t>КоАП</w:t>
      </w:r>
      <w:r>
        <w:t xml:space="preserve"> РФ при наличии исключительных обстоятельств, связанных с характером совершенного административного</w:t>
      </w:r>
      <w:r>
        <w:t xml:space="preserve"> правонарушения и его последствиями, личностью, и имущественным положением привлекаемого к административной ответственности физического лица, судья, орган, должностное </w:t>
      </w:r>
      <w:r>
        <w:t xml:space="preserve">лицо, рассматривающие дела об административных правонарушениях либо жалобы, протесты </w:t>
      </w:r>
      <w:r>
        <w:t>на постановления и (или) решения по делам об административных правонарушениях, могут назначить наказание в виде административного штрафа</w:t>
      </w:r>
      <w:r>
        <w:t xml:space="preserve"> в размере </w:t>
      </w:r>
      <w:r>
        <w:t>менее минимального</w:t>
      </w:r>
      <w:r>
        <w:t xml:space="preserve"> размера административного штрафа, предусмотренного соответствующей статьей или частью стат</w:t>
      </w:r>
      <w:r>
        <w:t xml:space="preserve">ьи раздела II </w:t>
      </w:r>
      <w:r>
        <w:t>КоАП</w:t>
      </w:r>
      <w:r>
        <w:t xml:space="preserve"> РФ, в случае, если минимальный размер административного штрафа для граждан составляет не сумма прописью, а для должностных лиц - не сумма прописью. </w:t>
      </w:r>
    </w:p>
    <w:p w:rsidR="00A77B3E" w:rsidP="000839FF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2.3 ст. 4.1 </w:t>
      </w:r>
      <w:r>
        <w:t>КоАП</w:t>
      </w:r>
      <w:r>
        <w:t xml:space="preserve"> РФ при назначении административного наказания в соответстви</w:t>
      </w:r>
      <w:r>
        <w:t>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настояще</w:t>
      </w:r>
      <w:r>
        <w:t>го Кодекса.</w:t>
      </w:r>
    </w:p>
    <w:p w:rsidR="00A77B3E" w:rsidP="000839FF">
      <w:pPr>
        <w:jc w:val="both"/>
      </w:pPr>
      <w:r>
        <w:t xml:space="preserve">        </w:t>
      </w:r>
      <w:r>
        <w:t>Позиция Конституционного Суда Российской Федерации, выраженная в Постановлении № 4-П от дата говорит о том, что меры административной ответственности и правила их применения, устанавливаемые законодательством об административных правонарушения</w:t>
      </w:r>
      <w:r>
        <w:t xml:space="preserve">х должны не только соответствовать характеру правонарушения, его опасности для защищаемых законом ценностей, но, и обеспечивать учёт причин </w:t>
      </w:r>
      <w:r>
        <w:t>и условий его совершения, а также личности правонарушителя и степени его вины, гарантируя тем самым адекватность</w:t>
      </w:r>
      <w:r>
        <w:t xml:space="preserve"> </w:t>
      </w:r>
      <w:r>
        <w:t>по</w:t>
      </w:r>
      <w:r>
        <w:t xml:space="preserve">рождаемых последствий для лица, привлекаемого к административной ответственности, тому вреду, который причинён в результате административного правонарушения, </w:t>
      </w:r>
      <w:r>
        <w:t>не допуская избыточного государственного принуждения и обеспечивая баланс основных прав и индивид</w:t>
      </w:r>
      <w:r>
        <w:t>а и общего интереса, состоящего в защите личности, общества и государства от административных правонарушений.</w:t>
      </w:r>
    </w:p>
    <w:p w:rsidR="00A77B3E" w:rsidP="000839FF">
      <w:pPr>
        <w:jc w:val="both"/>
      </w:pPr>
      <w:r>
        <w:t xml:space="preserve">Кром того, Конституционный Суд Российской Федерации указал, </w:t>
      </w:r>
      <w:r>
        <w:t>что применительно к административным штрафам, минимальные размеры которых сопряжены с</w:t>
      </w:r>
      <w:r>
        <w:t>о значительными денежными затратами - при определенных обстоятельствах - это может противоречить целям административной ответственности и приводить к чрезмерному ограничению конституционных прав и свобод (Постановление Конституционного суда Российской Феде</w:t>
      </w:r>
      <w:r>
        <w:t xml:space="preserve">рации </w:t>
      </w:r>
      <w:r>
        <w:t>от</w:t>
      </w:r>
      <w:r>
        <w:t xml:space="preserve"> дата № 4-П).</w:t>
      </w:r>
    </w:p>
    <w:p w:rsidR="00A77B3E" w:rsidP="000839FF">
      <w:pPr>
        <w:jc w:val="both"/>
      </w:pPr>
      <w:r>
        <w:t xml:space="preserve">           </w:t>
      </w:r>
      <w:r>
        <w:t xml:space="preserve">С учетом конкретных обстоятельств дела, принимая во внимание личность Махмудовой Э.Э., которая ранее не привлекалась </w:t>
      </w:r>
      <w:r>
        <w:t xml:space="preserve">к административной ответственности, полностью осознала свою вину </w:t>
      </w:r>
      <w:r>
        <w:t>и раскаялась в содеянном, замужем, имеет на иждиве</w:t>
      </w:r>
      <w:r>
        <w:t>нии двоих несовершеннолетних детей, один из которых малолетний в возрасте до 3-х лет, а также учитывая характер совершенного Махмудовой Э.Э. правонарушения, наличие смягчающих административную ответственность обстоятельств, суд считает возможным</w:t>
      </w:r>
      <w:r>
        <w:t xml:space="preserve"> </w:t>
      </w:r>
      <w:r>
        <w:t xml:space="preserve">назначить </w:t>
      </w:r>
      <w:r>
        <w:t xml:space="preserve">Махмудовой Э.Э. административное наказание в виде административного штрафа </w:t>
      </w:r>
      <w:r>
        <w:t xml:space="preserve">в размере менее минимального размера административного штрафа, предусмотренного для должностных лиц ч. 2.1 ст. 14.16 </w:t>
      </w:r>
      <w:r>
        <w:t>КоАП</w:t>
      </w:r>
      <w:r>
        <w:t xml:space="preserve"> РФ, что будет отвечать целям административной ответственности и являться </w:t>
      </w:r>
      <w:r>
        <w:t xml:space="preserve">в рассматриваемом случае, по мнению судьи, надлежащей мерой </w:t>
      </w:r>
      <w:r>
        <w:t xml:space="preserve">ответственности в целях предупреждения в </w:t>
      </w:r>
      <w:r>
        <w:t>дальнейшем совершения Махмудовой Э.Э. аналогичных административных проступков.</w:t>
      </w:r>
    </w:p>
    <w:p w:rsidR="00A77B3E" w:rsidP="000839FF">
      <w:pPr>
        <w:jc w:val="both"/>
      </w:pPr>
      <w:r>
        <w:t xml:space="preserve">           </w:t>
      </w:r>
      <w:r>
        <w:t xml:space="preserve">В соответствии с </w:t>
      </w:r>
      <w:r>
        <w:t>ч</w:t>
      </w:r>
      <w:r>
        <w:t xml:space="preserve">. 3 ст. 29.10 </w:t>
      </w:r>
      <w:r>
        <w:t>КоАП</w:t>
      </w:r>
      <w:r>
        <w:t xml:space="preserve"> РФ в постановлении по делу </w:t>
      </w:r>
      <w:r>
        <w:t xml:space="preserve">об административном правонарушении должны быть решены вопросы </w:t>
      </w:r>
      <w:r>
        <w:t>об изъят</w:t>
      </w:r>
      <w:r>
        <w:t xml:space="preserve">ых вещах и документах, о вещах, на которые наложен арест, если </w:t>
      </w:r>
      <w:r>
        <w:t xml:space="preserve">в отношении их не применено или не может быть применено административное наказание в виде конфискации. </w:t>
      </w:r>
    </w:p>
    <w:p w:rsidR="00A77B3E" w:rsidP="000839FF">
      <w:pPr>
        <w:jc w:val="both"/>
      </w:pPr>
      <w:r>
        <w:t xml:space="preserve">         </w:t>
      </w:r>
      <w:r>
        <w:t xml:space="preserve">Согласно </w:t>
      </w:r>
      <w:r>
        <w:t>ч</w:t>
      </w:r>
      <w:r>
        <w:t xml:space="preserve">. 3 ст. 3.7 </w:t>
      </w:r>
      <w:r>
        <w:t>КоАП</w:t>
      </w:r>
      <w:r>
        <w:t xml:space="preserve"> РФ не является конфискацией изъятие </w:t>
      </w:r>
      <w:r>
        <w:t xml:space="preserve">из незаконного владения </w:t>
      </w:r>
      <w:r>
        <w:t>лица, совершившего административное правонарушение,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</w:t>
      </w:r>
      <w:r>
        <w:t>ом основании подлежащих обращению в собственность государства или уничтожению.</w:t>
      </w:r>
    </w:p>
    <w:p w:rsidR="00A77B3E" w:rsidP="000839FF">
      <w:pPr>
        <w:jc w:val="both"/>
      </w:pPr>
      <w:r>
        <w:t xml:space="preserve">       </w:t>
      </w:r>
      <w:r>
        <w:t xml:space="preserve">Принимая во внимание, что изъятая у несовершеннолетнего </w:t>
      </w:r>
      <w:r>
        <w:t>фио</w:t>
      </w:r>
      <w:r>
        <w:t xml:space="preserve"> одна бутылка алкогольного пива марки адрес Светлое» объемом 1,5 литра, крепостью 4,4 % об</w:t>
      </w:r>
      <w:r>
        <w:t>.</w:t>
      </w:r>
      <w:r>
        <w:t xml:space="preserve"> </w:t>
      </w:r>
      <w:r>
        <w:t>э</w:t>
      </w:r>
      <w:r>
        <w:t>тилового спирта, стоимост</w:t>
      </w:r>
      <w:r>
        <w:t xml:space="preserve">ью сумма, находящаяся согласно квитанции № 79 от дата на хранении </w:t>
      </w:r>
      <w:r>
        <w:t xml:space="preserve">в ОМВД России по адрес, не может быть возвращена несовершеннолетнему, она, в силу ч. 3 ст. 29.10 </w:t>
      </w:r>
      <w:r>
        <w:t>КоАП</w:t>
      </w:r>
      <w:r>
        <w:t xml:space="preserve"> РФ, подлежит уничтожению.</w:t>
      </w:r>
    </w:p>
    <w:p w:rsidR="00A77B3E" w:rsidP="000839FF">
      <w:pPr>
        <w:jc w:val="both"/>
      </w:pPr>
      <w:r>
        <w:t>На основании вышеизложенного, руководствуясь ст.ст. 14.16, 29</w:t>
      </w:r>
      <w:r>
        <w:t xml:space="preserve">.9 - 29.11, </w:t>
      </w:r>
      <w:r>
        <w:t>КоАП</w:t>
      </w:r>
      <w:r>
        <w:t xml:space="preserve"> РФ,</w:t>
      </w:r>
    </w:p>
    <w:p w:rsidR="00A77B3E" w:rsidP="000839FF">
      <w:pPr>
        <w:jc w:val="center"/>
      </w:pPr>
      <w:r>
        <w:t>постановил:</w:t>
      </w:r>
    </w:p>
    <w:p w:rsidR="00A77B3E" w:rsidP="000839FF">
      <w:pPr>
        <w:jc w:val="both"/>
      </w:pPr>
    </w:p>
    <w:p w:rsidR="00A77B3E" w:rsidP="000839FF">
      <w:pPr>
        <w:jc w:val="both"/>
      </w:pPr>
      <w:r>
        <w:t xml:space="preserve">       </w:t>
      </w:r>
      <w:r>
        <w:t>признать Махмудову Э.Э.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2.1 ст. 14.16 </w:t>
      </w:r>
      <w:r>
        <w:t>КоАП</w:t>
      </w:r>
      <w:r>
        <w:t xml:space="preserve"> РФ и назначить </w:t>
      </w:r>
      <w:r>
        <w:t>ей административное наказание в виде административного штрафа в размере 50000</w:t>
      </w:r>
      <w:r>
        <w:t xml:space="preserve"> (пятьдесят тысяч) рублей.</w:t>
      </w:r>
    </w:p>
    <w:p w:rsidR="00A77B3E" w:rsidP="000839FF">
      <w:pPr>
        <w:jc w:val="both"/>
      </w:pPr>
      <w:r>
        <w:t xml:space="preserve">       </w:t>
      </w:r>
      <w:r>
        <w:t xml:space="preserve">Предметы административного правонарушения, а именно: одна бутылка  </w:t>
      </w:r>
      <w:r>
        <w:t>алкогольного пива марки адрес Светлое» объемом 1,5 литра, крепостью 4,4 % об</w:t>
      </w:r>
      <w:r>
        <w:t>.</w:t>
      </w:r>
      <w:r>
        <w:t xml:space="preserve"> </w:t>
      </w:r>
      <w:r>
        <w:t>э</w:t>
      </w:r>
      <w:r>
        <w:t>тилового спирта, стоимостью сумма, хранящиеся согласно квитанции № 79 от дата в ОМВД</w:t>
      </w:r>
      <w:r>
        <w:t xml:space="preserve"> России по адрес (л.д. 30), изъять из незаконного оборота, путем их уничтожения.</w:t>
      </w:r>
    </w:p>
    <w:p w:rsidR="00A77B3E" w:rsidP="000839FF">
      <w:pPr>
        <w:jc w:val="both"/>
      </w:pPr>
      <w:r>
        <w:t xml:space="preserve">       </w:t>
      </w:r>
      <w:r>
        <w:t xml:space="preserve">Штраф подлежит перечислению на следующие реквизиты: получатель:  УФК по адрес (Министерство юстиции адрес, </w:t>
      </w:r>
      <w:r>
        <w:t>л</w:t>
      </w:r>
      <w:r>
        <w:t>/с 04752203230), ИНН: телефон, КПП: телефон, банк получателя: Отде</w:t>
      </w:r>
      <w:r>
        <w:t xml:space="preserve">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>, УИН (0) – штрафы за административные правонарушения в области производства и оборота этилового спирта, алкогольной и спиртосоде</w:t>
      </w:r>
      <w:r>
        <w:t xml:space="preserve">ржащей продукции,  по протоколу № РК телефон </w:t>
      </w:r>
      <w:r>
        <w:t>от дата</w:t>
      </w:r>
    </w:p>
    <w:p w:rsidR="00A77B3E" w:rsidP="000839FF">
      <w:pPr>
        <w:jc w:val="both"/>
      </w:pPr>
      <w:r>
        <w:t xml:space="preserve">       </w:t>
      </w:r>
      <w:r>
        <w:t xml:space="preserve">Разъяснить Махмудовой Э.Э.,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</w:t>
      </w:r>
      <w:r>
        <w:t xml:space="preserve">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839FF">
      <w:pPr>
        <w:jc w:val="both"/>
      </w:pPr>
      <w:r>
        <w:t xml:space="preserve">      </w:t>
      </w:r>
      <w:r>
        <w:t>Документ, свидетельствующий об уплате административного штрафа, лицо,</w:t>
      </w:r>
      <w:r>
        <w:t xml:space="preserve"> привлеченное к административной ответственности, направляет судье, вынесшему постановление. </w:t>
      </w:r>
    </w:p>
    <w:p w:rsidR="00A77B3E" w:rsidP="000839FF">
      <w:pPr>
        <w:jc w:val="both"/>
      </w:pPr>
      <w:r>
        <w:t xml:space="preserve">      </w:t>
      </w:r>
      <w:r>
        <w:t xml:space="preserve">Разъяснить Махмудовой Э.Э.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</w:t>
      </w:r>
      <w:r>
        <w:t>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0839FF">
      <w:pPr>
        <w:jc w:val="both"/>
      </w:pPr>
      <w:r>
        <w:t xml:space="preserve">      </w:t>
      </w:r>
      <w:r>
        <w:t>Постановлен</w:t>
      </w:r>
      <w:r>
        <w:t xml:space="preserve">ие может быть обжаловано в Советский районный суд адрес через судебный участок № 84 Советского судебного района (адрес) адрес в течение </w:t>
      </w:r>
    </w:p>
    <w:p w:rsidR="00A77B3E" w:rsidP="000839FF">
      <w:pPr>
        <w:jc w:val="both"/>
      </w:pPr>
      <w:r>
        <w:t>10 суток со дня вручения или получения копии постановления.</w:t>
      </w:r>
    </w:p>
    <w:p w:rsidR="000839FF" w:rsidP="000839FF">
      <w:pPr>
        <w:jc w:val="both"/>
      </w:pPr>
    </w:p>
    <w:p w:rsidR="00A77B3E" w:rsidP="000839FF">
      <w:pPr>
        <w:jc w:val="both"/>
      </w:pPr>
      <w:r>
        <w:t xml:space="preserve">     </w:t>
      </w:r>
      <w:r>
        <w:t>Мировой судья</w:t>
      </w:r>
      <w:r>
        <w:tab/>
      </w:r>
      <w:r>
        <w:tab/>
        <w:t xml:space="preserve">           подпись</w:t>
      </w:r>
      <w:r>
        <w:tab/>
      </w:r>
      <w:r>
        <w:tab/>
      </w:r>
      <w:r>
        <w:tab/>
        <w:t xml:space="preserve"> Е.Н. Елецких </w:t>
      </w:r>
    </w:p>
    <w:p w:rsidR="00A77B3E" w:rsidP="000839FF">
      <w:pPr>
        <w:jc w:val="both"/>
      </w:pPr>
    </w:p>
    <w:sectPr w:rsidSect="00B722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E2"/>
    <w:rsid w:val="000839FF"/>
    <w:rsid w:val="00A77B3E"/>
    <w:rsid w:val="00B722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2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