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5-84-522/2025</w:t>
      </w:r>
    </w:p>
    <w:p w:rsidR="00A77B3E">
      <w:r>
        <w:t>УИД 91MS0084-01-2025-002100-94</w:t>
      </w:r>
    </w:p>
    <w:p w:rsidR="00A77B3E">
      <w:r>
        <w:t>П о с т а н о в л е н и е</w:t>
      </w:r>
    </w:p>
    <w:p w:rsidR="00A77B3E">
      <w:r>
        <w:t xml:space="preserve">12 ноября 2025 года                                                                            </w:t>
      </w:r>
      <w:r>
        <w:t xml:space="preserve">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  <w:r>
        <w:t xml:space="preserve"> </w:t>
      </w:r>
    </w:p>
    <w:p w:rsidR="00A77B3E">
      <w:r>
        <w:t>Панича</w:t>
      </w:r>
      <w:r>
        <w:t xml:space="preserve"> </w:t>
      </w:r>
      <w:r>
        <w:t>Сейдамета</w:t>
      </w:r>
      <w:r>
        <w:t xml:space="preserve"> </w:t>
      </w:r>
      <w:r>
        <w:t>Сеитхалиловича</w:t>
      </w:r>
      <w:r>
        <w:t xml:space="preserve">, паспортные данные </w:t>
      </w:r>
      <w:r>
        <w:t>УзССР</w:t>
      </w:r>
      <w:r>
        <w:t xml:space="preserve">, гражданина РФ, паспортные данные, женатого, не работающего, пенсионера по старости,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</w:t>
      </w:r>
      <w:r>
        <w:t>тивного правонарушения, предусмотренного ст.6.1.1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, находясь по адресу: адрес, совершил иные насильственные действия в отношении </w:t>
      </w:r>
      <w:r>
        <w:t>фио</w:t>
      </w:r>
      <w:r>
        <w:t>, не повлекшие последствий, указанных в статье 115 Уголовного кодекса Российско</w:t>
      </w:r>
      <w:r>
        <w:t>й Федерации, причинив ей физическую боль, а именно: нанес удар кулаком в область головы и по кисти левой руки, тем самым совершив административное правонарушение, предусмотренное  ст. 6.1.1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</w:t>
      </w:r>
      <w:r>
        <w:t>ого правонарушения признал, подтвердил обстоятельства, изложенные в протоколе, пояснил, что потерпевшая является его супругой, у него был плохой день, он выпил алкоголь, у них с супругой возникла ссора, в ходе которой он нанес супруге удар.</w:t>
      </w:r>
    </w:p>
    <w:p w:rsidR="00A77B3E">
      <w:r>
        <w:t xml:space="preserve">Потерпевшая </w:t>
      </w:r>
      <w:r>
        <w:t>фио</w:t>
      </w:r>
      <w:r>
        <w:t xml:space="preserve"> в судебном заседании также подтвердила обстоятельства, изложенные в протоколе. Пояснила, что тем утром </w:t>
      </w:r>
      <w:r>
        <w:t>фио</w:t>
      </w:r>
      <w:r>
        <w:t xml:space="preserve"> пил алкоголь и был нетрезв, агрессивен.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</w:t>
      </w:r>
      <w:r>
        <w:t>стративном правонарушении 82 01 №... от дата (</w:t>
      </w:r>
      <w:r>
        <w:t>л.д</w:t>
      </w:r>
      <w:r>
        <w:t xml:space="preserve">. 2); заявлением (л.д.3); письменным объяснением </w:t>
      </w:r>
      <w:r>
        <w:t>фио</w:t>
      </w:r>
      <w:r>
        <w:t xml:space="preserve"> (л.д.4); </w:t>
      </w:r>
      <w:r>
        <w:t>письменнысм</w:t>
      </w:r>
      <w:r>
        <w:t xml:space="preserve"> объяснением </w:t>
      </w:r>
      <w:r>
        <w:t>фио</w:t>
      </w:r>
      <w:r>
        <w:t xml:space="preserve"> (л.д.5); справкой врача (л.д.8); заключением эксперта №162 от дата (л.д.10-11); справкой на физическое лицо (л.д.14).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</w:t>
      </w:r>
      <w:r>
        <w:t>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 6.1.1 КоАП РФ нанесение побоев или совершение иных насильственных действий, причинивши</w:t>
      </w:r>
      <w:r>
        <w:t xml:space="preserve">х физическую боль, но не повлекших </w:t>
      </w:r>
      <w:r>
        <w:t>последствий, указанных в ст. 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</w:t>
      </w:r>
      <w:r>
        <w:t>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</w:t>
      </w:r>
      <w:r>
        <w:t xml:space="preserve">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</w:t>
      </w:r>
      <w:r>
        <w:t>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</w:t>
      </w:r>
      <w:r>
        <w:t>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 xml:space="preserve">Исследовав представленные доказательства в их совокупности, мировой судья считает вину </w:t>
      </w:r>
      <w:r>
        <w:t>фио</w:t>
      </w:r>
      <w:r>
        <w:t xml:space="preserve"> в совершении вменяемого административного правонарушения полностью установленной и доказанной, и квалифицирует его действия по ст. 6.1.1 КоАП РФ как совершение иных насильственных действий, причинивших физическую боль, но не повлекших последствий, указанн</w:t>
      </w:r>
      <w:r>
        <w:t>ых в статье 115 УК РФ, если эти действия не содержат уголовно наказуемого деяния.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 правонарушение суд признает признание вины, преклонный во</w:t>
      </w:r>
      <w:r>
        <w:t>зраст.</w:t>
      </w:r>
    </w:p>
    <w:p w:rsidR="00A77B3E">
      <w:r>
        <w:t xml:space="preserve">Согласно со ст. 4.3 КоАП РФ, обстоятельством отягчающим ответственность </w:t>
      </w:r>
      <w:r>
        <w:t>фио</w:t>
      </w:r>
      <w:r>
        <w:t xml:space="preserve"> за совершенное правонарушение суд признает совершение правонарушения в состоянии алкогольного опьянения.</w:t>
      </w:r>
    </w:p>
    <w:p w:rsidR="00A77B3E">
      <w:r>
        <w:t xml:space="preserve">Каких-либо неустранимых сомнений, которые в соответствии со статьей </w:t>
      </w:r>
      <w:r>
        <w:t>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 xml:space="preserve">Оснований для прекращения производства по делу и освобождения привлекаемого лица от административной </w:t>
      </w:r>
      <w:r>
        <w:t>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отягчающих административную отве</w:t>
      </w:r>
      <w:r>
        <w:t xml:space="preserve">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ст. 6.1.1 КоАП РФ, поскольку наложение административного штрафа будет являться для последнего значительным размером, учитывая его тя</w:t>
      </w:r>
      <w:r>
        <w:t>желое материальное положение, а также в целях предупреждения совершения им новых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Панича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</w:t>
      </w:r>
      <w:r>
        <w:t>правонарушения, предусмотренного ст.6.1.1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Паничу</w:t>
      </w:r>
      <w:r>
        <w:t xml:space="preserve">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</w:t>
      </w:r>
      <w:r>
        <w:t>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</w:t>
      </w:r>
      <w:r>
        <w:t>) адрес.</w:t>
      </w:r>
    </w:p>
    <w:p w:rsidR="00A77B3E" w:rsidP="00BC6753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53"/>
    <w:rsid w:val="00A77B3E"/>
    <w:rsid w:val="00BC67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