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5-84-551/2025</w:t>
      </w:r>
    </w:p>
    <w:p w:rsidR="00A77B3E">
      <w:r>
        <w:t>УИД 91MS0084-01-2025-002148-47</w:t>
      </w:r>
    </w:p>
    <w:p w:rsidR="00A77B3E">
      <w:r>
        <w:t>П о с т а н о в л е н и е</w:t>
      </w:r>
    </w:p>
    <w:p w:rsidR="00A77B3E"/>
    <w:p w:rsidR="00A77B3E">
      <w:r>
        <w:t>25 ноября 2025 года     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 </w:t>
      </w:r>
    </w:p>
    <w:p w:rsidR="00A77B3E">
      <w:r>
        <w:t>Кожарского</w:t>
      </w:r>
      <w:r>
        <w:t xml:space="preserve"> Максима Викторовича, п</w:t>
      </w:r>
      <w:r>
        <w:t xml:space="preserve">аспортные данные </w:t>
      </w:r>
    </w:p>
    <w:p w:rsidR="00A77B3E">
      <w:r>
        <w:t>адрес, гражданина РФ, паспортные данные, холостого,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 17.8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 </w:t>
      </w:r>
      <w:r>
        <w:t>фио</w:t>
      </w:r>
      <w:r>
        <w:t xml:space="preserve"> по адресу: ..., являясь должником по исполнительному производству №.../25/82013-ИП от дата, а также лицом, в отношении которого судебным приставом исполнителем ОСП по Кировскому и адрес вынесено постановление о принудител</w:t>
      </w:r>
      <w:r>
        <w:t xml:space="preserve">ьном приводе в ОСП по Кировскому и адрес, при исполнении привода на законные требования проследовать добровольно в отделение ответил категорическим отказом, не захотел ехать, чем совершил административное правонарушение, предусмотренное ст. 17.8 КоАП РФ. </w:t>
      </w:r>
    </w:p>
    <w:p w:rsidR="00A77B3E">
      <w:r>
        <w:t>фио</w:t>
      </w:r>
      <w:r>
        <w:t xml:space="preserve"> в судебное заседание не явился, о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связи с чем, н</w:t>
      </w:r>
      <w:r>
        <w:t>а основании ч. 2 ст. 25.1 КоАП РФ считаю возможным рассмотреть дело в его отсутствие.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№213/25/82013-АП от дата, согласно к</w:t>
      </w:r>
      <w:r>
        <w:t xml:space="preserve">оторому </w:t>
      </w:r>
      <w:r>
        <w:t>фио</w:t>
      </w:r>
      <w:r>
        <w:t xml:space="preserve"> с протоколом согласен, вину признал (л.д.1); копией постановления судебного пристава исполнителя ОСП по Кировскому и адрес от дата, согласно которому </w:t>
      </w:r>
      <w:r>
        <w:t>фио</w:t>
      </w:r>
      <w:r>
        <w:t xml:space="preserve"> подвергнут приводу к судебному приставу исполнителю на дата в время (л.д.2); письменным об</w:t>
      </w:r>
      <w:r>
        <w:t xml:space="preserve">ъяснением </w:t>
      </w:r>
      <w:r>
        <w:t>фио</w:t>
      </w:r>
      <w:r>
        <w:t xml:space="preserve"> от дата (л.д.3); копией рапорта от дата (л.д.4).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</w:t>
      </w:r>
      <w:r>
        <w:t>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</w:t>
      </w:r>
      <w:r>
        <w:t xml:space="preserve">ированы по ст. 17.8 КоАП РФ, как воспрепятствование законной деятельности должностного лица органа, </w:t>
      </w:r>
      <w:r>
        <w:t>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обязанностей, вина в</w:t>
      </w:r>
      <w:r>
        <w:t xml:space="preserve"> совершении административного правонарушения доказана полностью.</w:t>
      </w:r>
    </w:p>
    <w:p w:rsidR="00A77B3E">
      <w:r>
        <w:t xml:space="preserve">В соответствии со ст. 4.2 КоАП РФ, обстоятельств смягчающих административную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Согласно ст. 4.3 КоАП РФ, обстоятельств от</w:t>
      </w:r>
      <w:r>
        <w:t xml:space="preserve">ягчающих ответственность </w:t>
      </w:r>
    </w:p>
    <w:p w:rsidR="00A77B3E"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отношении которого ведется производство по делу об ад</w:t>
      </w:r>
      <w:r>
        <w:t>министративном правонарушении, не усматривается.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и отсутствие обстоя</w:t>
      </w:r>
      <w:r>
        <w:t xml:space="preserve">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пределах санкции </w:t>
      </w:r>
    </w:p>
    <w:p w:rsidR="00A77B3E">
      <w:r>
        <w:t>ст. 17.8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ст. 17.8 КоАП РФ, и назначить ему административное наказание в виде административного штрафа в размере сумма.</w:t>
      </w:r>
    </w:p>
    <w:p w:rsidR="00A77B3E">
      <w:r>
        <w:t xml:space="preserve">Штраф подлежит уплате по следующим </w:t>
      </w:r>
      <w:r>
        <w:t>реквизитам: ....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</w:t>
      </w:r>
      <w:r>
        <w:t xml:space="preserve">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</w:t>
      </w:r>
      <w:r>
        <w:t xml:space="preserve">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</w:t>
      </w:r>
      <w:r>
        <w:t>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</w:t>
      </w:r>
      <w:r>
        <w:t>ий районный суд адрес в течение десяти дней со дня вручения или получения копии постановления.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3C"/>
    <w:rsid w:val="0083413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