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Дело № 5-84-591/2025</w:t>
      </w:r>
    </w:p>
    <w:p w:rsidR="00A77B3E">
      <w:r>
        <w:t>УИД 91MS0084-01-2025-002256-14</w:t>
      </w:r>
    </w:p>
    <w:p w:rsidR="00A77B3E"/>
    <w:p w:rsidR="00A77B3E">
      <w:r>
        <w:t>П о с т а н о в л е н и е</w:t>
      </w:r>
    </w:p>
    <w:p w:rsidR="00A77B3E">
      <w:r>
        <w:t xml:space="preserve">3 декабря 2025 года                                                                           </w:t>
      </w:r>
      <w:r>
        <w:t xml:space="preserve">   пгт. Советский</w:t>
      </w:r>
    </w:p>
    <w:p w:rsidR="00A77B3E">
      <w:r>
        <w:t>Мировой судья судебного участка №84 Советского судебного района (Советский муниципальный район) Республики Крым Калинченко В.А. рассмотрев в открытом судебном заседании дело об административном правонарушении в отношении</w:t>
      </w:r>
    </w:p>
    <w:p w:rsidR="00A77B3E">
      <w:r>
        <w:t>Серого Олега Влад</w:t>
      </w:r>
      <w:r>
        <w:t xml:space="preserve">имировича, паспортные данные, гражданина РФ, паспортные данные, инвалида второй группы, имеющего на иждивении твоих несовершеннолетних детей: паспортные данные, паспортные данные, паспортные данные, зарегистрированного и проживающего по адресу: адрес, </w:t>
      </w:r>
    </w:p>
    <w:p w:rsidR="00A77B3E">
      <w:r>
        <w:t>о п</w:t>
      </w:r>
      <w:r>
        <w:t>ривлечении к административной ответственности за совершение административного правонарушения, предусмотренного ч.2 ст.12.26 КоАП РФ,</w:t>
      </w:r>
    </w:p>
    <w:p w:rsidR="00A77B3E"/>
    <w:p w:rsidR="00A77B3E">
      <w:r>
        <w:t>У С Т А Н О В И Л</w:t>
      </w:r>
    </w:p>
    <w:p w:rsidR="00A77B3E"/>
    <w:p w:rsidR="00A77B3E">
      <w:r>
        <w:t xml:space="preserve">дата в время, </w:t>
      </w:r>
      <w:r>
        <w:t>фио</w:t>
      </w:r>
      <w:r>
        <w:t xml:space="preserve"> на адрес </w:t>
      </w:r>
      <w:r>
        <w:t>адрес</w:t>
      </w:r>
      <w:r>
        <w:t>, управлял транспортным средством - марка автомобиля, государственный р</w:t>
      </w:r>
      <w:r>
        <w:t>егистрационный знак Р051ВУ82, с признаками опьянения, а именно: запах алкоголя изо рта; нарушение речи; поведение, не соответствующее обстановке, не имея права управления транспортными средствами, не выполнил законного требования уполномоченного должностно</w:t>
      </w:r>
      <w:r>
        <w:t xml:space="preserve">го лица о прохождении медицинского освидетельствования на состояние опьянения, чем нарушил п.2.1.1 и п.2.3.2 ПДДД РФ, совершив административное правонарушение, предусмотренное ч.2 ст.12.26 КоАП РФ. </w:t>
      </w:r>
    </w:p>
    <w:p w:rsidR="00A77B3E">
      <w:r>
        <w:t xml:space="preserve">В судебном заседании </w:t>
      </w:r>
      <w:r>
        <w:t>фио</w:t>
      </w:r>
      <w:r>
        <w:t xml:space="preserve"> вину в совершении административн</w:t>
      </w:r>
      <w:r>
        <w:t>ого правонарушения признал, подтвердил обстоятельства, изложенные в протоколе, в содеянном раскаялся, пояснил, что имеет на иждивении троих несовершеннолетних детей, является инвалидом 2 группы.</w:t>
      </w:r>
    </w:p>
    <w:p w:rsidR="00A77B3E">
      <w:r>
        <w:t xml:space="preserve">Вина </w:t>
      </w:r>
      <w:r>
        <w:t>фио</w:t>
      </w:r>
      <w:r>
        <w:t xml:space="preserve"> в совершении административного правонарушения подтве</w:t>
      </w:r>
      <w:r>
        <w:t xml:space="preserve">рждается материалами дела: протоколом 82 АП №278361 об административном правонарушении от дата (л.д.1); протоколом 82 ОТ №076631 об отстранении от управления транспортным средством от дата, в соответствии с которым </w:t>
      </w:r>
      <w:r>
        <w:t>фио</w:t>
      </w:r>
      <w:r>
        <w:t xml:space="preserve"> отстранен от управления т/с в связи с</w:t>
      </w:r>
      <w:r>
        <w:t xml:space="preserve"> наличием признаков опьянения – запах алкоголя изо рта; нарушение речи; поведение, не соответствующее обстановке (л.д.2); протоколом адрес №021390 о направлении на медицинское освидетельствование на состояние опьянения от дата, согласно которому основанием</w:t>
      </w:r>
      <w:r>
        <w:t xml:space="preserve"> для направления </w:t>
      </w:r>
      <w:r>
        <w:t>фио</w:t>
      </w:r>
      <w:r>
        <w:t xml:space="preserve"> на прохождение медицинского освидетельствования на состояние опьянения явился отказ последнего от прохождения освидетельствования на состояние алкогольного опьянения, от прохождения медицинского освидетельствования на состояние опьянен</w:t>
      </w:r>
      <w:r>
        <w:t xml:space="preserve">ия </w:t>
      </w:r>
      <w:r>
        <w:t>фио</w:t>
      </w:r>
      <w:r>
        <w:t xml:space="preserve"> отказался о чем имеется соответствующая отметка (л.д.3); копией протокола 82 ПЗ №086605 о задержании транспортного средства от дата (л.д.4); справкой к протоколу об административном правонарушении 82 АП телефон (л.д.5); </w:t>
      </w:r>
      <w:r>
        <w:t>информацией Отделения Госавто</w:t>
      </w:r>
      <w:r>
        <w:t>инспекции ОМВД России по адрес (л.д.6); дополнением к протоколу (л.д.7); сведениями о ранее совершенных правонарушениях (л.д.8); информацией Инспекции по надзору за техническим состоянием самоходных машин и других видов техники адрес (л.д.10); справкой сер</w:t>
      </w:r>
      <w:r>
        <w:t xml:space="preserve">ии МСЭ-2025 №0873006, согласно которой </w:t>
      </w:r>
      <w:r>
        <w:t>фио</w:t>
      </w:r>
      <w:r>
        <w:t xml:space="preserve"> установлена инвалидность 2 группы (л.д.13-14).</w:t>
      </w:r>
    </w:p>
    <w:p w:rsidR="00A77B3E">
      <w:r>
        <w:t xml:space="preserve">Кроме того, вина </w:t>
      </w:r>
      <w:r>
        <w:t>фио</w:t>
      </w:r>
      <w:r>
        <w:t xml:space="preserve"> в совершении административного правонарушения подтверждается видеозаписью исследованной судом (л.д.15).</w:t>
      </w:r>
    </w:p>
    <w:p w:rsidR="00A77B3E">
      <w:r>
        <w:t>Оценивая видеозапись, суд признает ее дос</w:t>
      </w:r>
      <w:r>
        <w:t xml:space="preserve">товерным и допустимым доказательством, поскольку она обеспечивает визуальную идентификацию объектов и участников проводимых процессуальных действий, </w:t>
      </w:r>
      <w:r>
        <w:t>аудиофиксацию</w:t>
      </w:r>
      <w:r>
        <w:t xml:space="preserve"> речи, последовательна и соотносится с местом и временем совершения административного правонар</w:t>
      </w:r>
      <w:r>
        <w:t xml:space="preserve">ушения, отраженными в указанных выше доказательствах, и в полном объеме содержит фиксацию процедуры направления </w:t>
      </w:r>
      <w:r>
        <w:t>фио</w:t>
      </w:r>
      <w:r>
        <w:t xml:space="preserve"> на освидетельствование на состояние алкогольного опьянения на месте, на медицинское освидетельствование на состояние опьянения, и отказ посл</w:t>
      </w:r>
      <w:r>
        <w:t>еднего от прохождения медицинского освидетельствования на состояние опьянения.</w:t>
      </w:r>
    </w:p>
    <w:p w:rsidR="00A77B3E">
      <w:r>
        <w:t>Доказательства по делу непротиворечивы и полностью согласуются между собой, нахожу их относимыми, допустимыми, достоверными и достаточными для разрешения дела.</w:t>
      </w:r>
    </w:p>
    <w:p w:rsidR="00A77B3E">
      <w:r>
        <w:t>Частью 2 ст.12.26</w:t>
      </w:r>
      <w:r>
        <w:t xml:space="preserve"> КоАП РФ установлена административная ответственность за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</w:t>
      </w:r>
      <w:r>
        <w:t>ния на состояние опьянения, если такие действия (бездействие) не содержат уголовно наказуемого деяния, влечет административный арест на срок от десяти до пятнадцати суток или наложение административного штрафа на лиц, в отношении которых в соответствии с н</w:t>
      </w:r>
      <w:r>
        <w:t>астоящим Кодексом не может применяться административный арест, в размере сумма прописью.</w:t>
      </w:r>
    </w:p>
    <w:p w:rsidR="00A77B3E">
      <w:r>
        <w:t xml:space="preserve">Таким образом, действия </w:t>
      </w:r>
      <w:r>
        <w:t>фио</w:t>
      </w:r>
      <w:r>
        <w:t xml:space="preserve"> правильно квалифицированы по ч.2 ст.12.26 КоАП РФ, как невыполнение водителем транспортного средства, не имеющим права управления транспорт</w:t>
      </w:r>
      <w:r>
        <w:t>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деяния, вина в совершении данного правонарушения доказана.</w:t>
      </w:r>
    </w:p>
    <w:p w:rsidR="00A77B3E">
      <w:r>
        <w:t>В</w:t>
      </w:r>
      <w:r>
        <w:t xml:space="preserve"> соответствии со ст.4.2 КоАП РФ, обстоятельствами смягчающими административную ответственность </w:t>
      </w:r>
      <w:r>
        <w:t>фио</w:t>
      </w:r>
      <w:r>
        <w:t xml:space="preserve"> за совершенное им правонарушение суд признает признание вины, раскаяние в содеянном, наличие на иждивении троих несовершеннолетних детей, инвалидность 2 груп</w:t>
      </w:r>
      <w:r>
        <w:t>пы.</w:t>
      </w:r>
    </w:p>
    <w:p w:rsidR="00A77B3E">
      <w:r>
        <w:t xml:space="preserve">Согласно ст. 4.3 КоАП РФ, обстоятельств отягчающих ответственность </w:t>
      </w:r>
      <w:r>
        <w:t>фио</w:t>
      </w:r>
      <w:r>
        <w:t xml:space="preserve"> за совершенное им правонарушение судом не установлено.</w:t>
      </w:r>
    </w:p>
    <w:p w:rsidR="00A77B3E">
      <w:r>
        <w:t>В силу ч. 2 ст.3.9 КоАП РФ административный арест устанавливается и назначается лишь в исключительных случаях за отдельные вид</w:t>
      </w:r>
      <w:r>
        <w:t>ы административных правонарушений и не может применяться к инвалидам I и II групп.</w:t>
      </w:r>
    </w:p>
    <w:p w:rsidR="00A77B3E">
      <w:r>
        <w:t xml:space="preserve">Из материалов дела не следует, то </w:t>
      </w:r>
      <w:r>
        <w:t>фио</w:t>
      </w:r>
      <w:r>
        <w:t xml:space="preserve"> относится к числу лиц, которым в силу ч.2 ст.3.9 КоАП РФ административное наказание в виде административного ареста не назначается.</w:t>
      </w:r>
    </w:p>
    <w:p w:rsidR="00A77B3E">
      <w:r>
        <w:t>При</w:t>
      </w:r>
      <w:r>
        <w:t xml:space="preserve"> определении вида и меры административного наказания, учитывая характер совершенного правонарушения, личность виновного, его имущественное положение, наличие обстоятельств смягчающих и отсутствие обстоятельств отягчающих административную ответственность, у</w:t>
      </w:r>
      <w:r>
        <w:t xml:space="preserve">читывая, что </w:t>
      </w:r>
      <w:r>
        <w:t>фио</w:t>
      </w:r>
      <w:r>
        <w:t xml:space="preserve"> является инвалидом 2 группы, в связи с чем последнему не может быть назначен административный арест, считаю необходимым назначить </w:t>
      </w:r>
      <w:r>
        <w:t>фио</w:t>
      </w:r>
      <w:r>
        <w:t xml:space="preserve"> административное наказание в виде административного штрафа в пределах санкции ч.2 ст.12.26 КоАП РФ.</w:t>
      </w:r>
    </w:p>
    <w:p w:rsidR="00A77B3E">
      <w:r>
        <w:t>На ос</w:t>
      </w:r>
      <w:r>
        <w:t>новании изложенного, руководствуясь ст.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>фио</w:t>
      </w:r>
      <w:r>
        <w:t xml:space="preserve"> признать виновным в совершении административного правонарушения, предусмотренного ч.2 ст.12.26 КоАП РФ, и назначить ему административное наказание в виде </w:t>
      </w:r>
      <w:r>
        <w:t>административного штрафа в размере сумма.</w:t>
      </w:r>
    </w:p>
    <w:p w:rsidR="00A77B3E">
      <w:r>
        <w:t>Штраф подлежит уплате по следующим реквизитам: ....</w:t>
      </w:r>
    </w:p>
    <w:p w:rsidR="00A77B3E">
      <w:r>
        <w:t>Разъяснить, что в соответствии со ст. 32.2 КоАП РФ, административный штраф должен быть уплачен в полном размере лицом, привлеченным к административной ответственн</w:t>
      </w:r>
      <w:r>
        <w:t>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</w:t>
      </w:r>
      <w:r>
        <w:t>и, предусмотренных статьей 31.5 настоящего Кодекса.</w:t>
      </w:r>
    </w:p>
    <w:p w:rsidR="00A77B3E">
      <w:r>
        <w:t xml:space="preserve">Документ, свидетельствующий об уплате административного штрафа направить мировому судье, вынесшему постановление. </w:t>
      </w:r>
    </w:p>
    <w:p w:rsidR="00A77B3E">
      <w:r>
        <w:t>Разъяснить, что в соответствии с ч. 1 ст. 20.25 КоАП РФ, неуплата административного штраф</w:t>
      </w:r>
      <w:r>
        <w:t>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</w:t>
      </w:r>
      <w:r>
        <w:t>ты на срок до пятидесяти часов.</w:t>
      </w:r>
    </w:p>
    <w:p w:rsidR="00A77B3E">
      <w:r>
        <w:t>Постановление может быть обжаловано в Советский районный суд адрес в течение десяти дней со дня вручения или получения копии постановления.</w:t>
      </w:r>
    </w:p>
    <w:p w:rsidR="00A77B3E"/>
    <w:p w:rsidR="00A77B3E">
      <w:r>
        <w:t>Мировой судья:</w:t>
      </w: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D9"/>
    <w:rsid w:val="000240D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