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5-85-016/2023</w:t>
      </w:r>
    </w:p>
    <w:p w:rsidR="00A77B3E">
      <w:r>
        <w:t>УИД: 91MS0085-телефон-телефон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>дата</w:t>
      </w:r>
      <w:r>
        <w:tab/>
        <w:t xml:space="preserve">               </w:t>
      </w:r>
      <w:r>
        <w:tab/>
        <w:t xml:space="preserve">     </w:t>
      </w:r>
      <w:r>
        <w:tab/>
        <w:t xml:space="preserve">                                          адрес</w:t>
      </w:r>
    </w:p>
    <w:p w:rsidR="00A77B3E"/>
    <w:p w:rsidR="00A77B3E">
      <w:r>
        <w:t xml:space="preserve">Мировой судья судебного участка № 85 </w:t>
      </w:r>
      <w:r>
        <w:t>Судакского</w:t>
      </w:r>
      <w:r>
        <w:t xml:space="preserve"> судебного района </w:t>
      </w:r>
      <w:r>
        <w:t>(городской адрес) адрес Суходолов А.С., в открытом судебном заседании в помещении судебного участка, рассмотрев дело об административном правонарушении в отношении:</w:t>
      </w:r>
    </w:p>
    <w:p w:rsidR="00A77B3E">
      <w:r>
        <w:t>КОТОВА ДМИТРИЯ ВЛАДИМИРОВИЧА, паспортные данные, гражданина России, паспортные данные, квар</w:t>
      </w:r>
      <w:r>
        <w:t xml:space="preserve">тал Энергетиков, д. 11, кв. 16, трудоустроен в ИП «Котов», ранее привлекался к административной ответственности: </w:t>
      </w:r>
    </w:p>
    <w:p w:rsidR="00A77B3E">
      <w:r>
        <w:t>- дата по ст. 12.9 ч. 2 КоАП РФ к административному штрафу в размере сумма;</w:t>
      </w:r>
    </w:p>
    <w:p w:rsidR="00A77B3E">
      <w:r>
        <w:t>сведений о привлечении к административной ответственности не имеет</w:t>
      </w:r>
      <w:r>
        <w:t>ся, в совершении правонарушения, предусмотренного ч. 4 ст. 12.15 КоАП РФ,</w:t>
      </w:r>
    </w:p>
    <w:p w:rsidR="00A77B3E"/>
    <w:p w:rsidR="00A77B3E">
      <w:r>
        <w:t>УСТАНОВИЛ:</w:t>
      </w:r>
    </w:p>
    <w:p w:rsidR="00A77B3E"/>
    <w:p w:rsidR="00A77B3E">
      <w:r>
        <w:t xml:space="preserve">дата в время, на адрес км+500 м водитель Котов Д.В., управляя автомобилем марка автомобиля Гранта, государственный регистрационный знак К930АК82, в нарушение </w:t>
      </w:r>
      <w:r>
        <w:t>п.п</w:t>
      </w:r>
      <w:r>
        <w:t>. 1.3, 9</w:t>
      </w:r>
      <w:r>
        <w:t>.1 (1) Правил дорожного движения Российской Федерации, утвержденных постановлением Правительства РФ от дата № 1090, при обгоне попутного транспортного средства, выехал на полосу, предназначенную для встречного движения, при этом пересек линию дорожной разм</w:t>
      </w:r>
      <w:r>
        <w:t>етки 1.1.</w:t>
      </w:r>
    </w:p>
    <w:p w:rsidR="00A77B3E">
      <w:r>
        <w:t>дата должностным лицом – инспектором ДПС по указанному факту в отношении Котова Д.В. составлен протокол 23 АП № 441216 об административном правонарушении по ч. 4 ст. 12.15 КоАП РФ.</w:t>
      </w:r>
    </w:p>
    <w:p w:rsidR="00A77B3E">
      <w:r>
        <w:t>Котов Д.В. в судебном заседании вину признал, с протоколом соглас</w:t>
      </w:r>
      <w:r>
        <w:t>ился, пояснил, что управлял транспортным средством марка автомобиля Гранта, государственный регистрационный знак К930АК82, допускает, что мог пересечь линию сплошной дорожной разметки и выехать на полосу предназначенную для встречного движения.</w:t>
      </w:r>
    </w:p>
    <w:p w:rsidR="00A77B3E">
      <w:r>
        <w:t>Выслушав Ко</w:t>
      </w:r>
      <w:r>
        <w:t>това Д.В., исследовав материалы дела, мировой судья приходит к следующим выводам.</w:t>
      </w:r>
    </w:p>
    <w:p w:rsidR="00A77B3E">
      <w:r>
        <w:t>Часть 4 статьи 12.15 Кодекса Российской Федерации предусматривает ответственность за выезд в нарушение Правил дорожного движения на полосу, предназначенную для встречного дви</w:t>
      </w:r>
      <w:r>
        <w:t xml:space="preserve">жения, либо на трамвайные пути встречного направления, за исключением случаев, предусмотренных частью 3 настоящей статьи и влечёт за собой наложение административного штрафа в размере сумма прописью или лишение права управления транспортными средствами на </w:t>
      </w:r>
      <w:r>
        <w:t xml:space="preserve">срок от четырех до шести месяцев. </w:t>
      </w:r>
    </w:p>
    <w:p w:rsidR="00A77B3E">
      <w:r>
        <w:t xml:space="preserve">В силу пункта 15 постановления Пленума Верховного Суда Российской Федерации от дата N 20 "О некоторых вопросах, возникающих в судебной практике при </w:t>
      </w:r>
      <w:r>
        <w:t>рассмотрении дел об административных правонарушениях, предусмотренных гла</w:t>
      </w:r>
      <w:r>
        <w:t>вой 12 Кодекса Российской Федерации об административных правонарушениях"  действия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</w:t>
      </w:r>
      <w:r>
        <w:t xml:space="preserve">ные пути встречного направления (за исключением случаев объезда препятствия (пункт 1.2 ПДД РФ), которые квалифицируются по части 3 данной статьи), подлежат квалификации по части 4 статьи 12.15 КоАП РФ. </w:t>
      </w:r>
    </w:p>
    <w:p w:rsidR="00A77B3E">
      <w:r>
        <w:t>Согласно пункту 1.3 Правил дорожного движения Российс</w:t>
      </w:r>
      <w:r>
        <w:t>кой Федерации, утвержденных Постановлением Совета Министров - Правительства Российской Федерации от дата N 1090, участники дорожного движения обязаны знать и соблюдать относящиеся к ним требования Правил, сигналов светофоров, знаков и разметки, а также вып</w:t>
      </w:r>
      <w:r>
        <w:t>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A77B3E">
      <w:r>
        <w:t>В соответствии с пунктом 9.1 (1) Правил дорожного движения на любых дорогах с двусторонним движением запрещается д</w:t>
      </w:r>
      <w:r>
        <w:t>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 w:rsidR="00A77B3E">
      <w:r>
        <w:t>Совершение Котовым Д.В. административного правонар</w:t>
      </w:r>
      <w:r>
        <w:t xml:space="preserve">ушения, предусмотренного ст. 12.15 ч. 4 КоАП РФ подтверждено следующими исследованными в судебном заседании доказательствами: </w:t>
      </w:r>
    </w:p>
    <w:p w:rsidR="00A77B3E">
      <w:r>
        <w:t>- протоколом об административном правонарушении 23 АП № 441216 от дата /</w:t>
      </w:r>
      <w:r>
        <w:t>л.д</w:t>
      </w:r>
      <w:r>
        <w:t>. 2/;</w:t>
      </w:r>
    </w:p>
    <w:p w:rsidR="00A77B3E">
      <w:r>
        <w:t>- копией схемы организации дорожного движения /</w:t>
      </w:r>
      <w:r>
        <w:t>л</w:t>
      </w:r>
      <w:r>
        <w:t>.д</w:t>
      </w:r>
      <w:r>
        <w:t>. 3-7/;</w:t>
      </w:r>
    </w:p>
    <w:p w:rsidR="00A77B3E">
      <w:r>
        <w:t>- карточкой операций с водительским удостоверением /</w:t>
      </w:r>
      <w:r>
        <w:t>л.д</w:t>
      </w:r>
      <w:r>
        <w:t>. 8/;</w:t>
      </w:r>
    </w:p>
    <w:p w:rsidR="00A77B3E">
      <w:r>
        <w:t>- сведениями о привлечении Котова Д.В. к административной ответственности /</w:t>
      </w:r>
      <w:r>
        <w:t>л.д</w:t>
      </w:r>
      <w:r>
        <w:t>. 9/;</w:t>
      </w:r>
    </w:p>
    <w:p w:rsidR="00A77B3E">
      <w:r>
        <w:t>- диском для лазерных систем считывания /</w:t>
      </w:r>
      <w:r>
        <w:t>л.д</w:t>
      </w:r>
      <w:r>
        <w:t>. 12/.</w:t>
      </w:r>
    </w:p>
    <w:p w:rsidR="00A77B3E">
      <w:r>
        <w:t xml:space="preserve">Оценив все собранные и исследованные по делу </w:t>
      </w:r>
      <w:r>
        <w:t>доказательства в их совокупности, в том числе на предмет относимости и допустимости, установив фактические обстоятельства дела, мировой судья приходит к обоснованному выводу о виновности Котова Д.В. в совершении административного правонарушения, предусмотр</w:t>
      </w:r>
      <w:r>
        <w:t>енного ст. 12.15 ч. 4 КоАП РФ.</w:t>
      </w:r>
    </w:p>
    <w:p w:rsidR="00A77B3E">
      <w:r>
        <w:t>Принимая во внимание вышеуказанное, мировой судья находит установленными событие и состав административного правонарушения, предусмотренного ч. 4 ст. 12.15 КоАП РФ, а именно: выезд в нарушение Правил дорожного движения на пол</w:t>
      </w:r>
      <w:r>
        <w:t>осу, предназначенную для встречного движения.</w:t>
      </w:r>
    </w:p>
    <w:p w:rsidR="00A77B3E">
      <w:r>
        <w:t>В соответствии со ст. 4.2. КоАП РФ обстоятельств, смягчающих административную ответственность Котова Д.В. не имеется.</w:t>
      </w:r>
    </w:p>
    <w:p w:rsidR="00A77B3E">
      <w:r>
        <w:t>В соответствии с п. 2 ч. 1 ст. 4.3. КоАП РФ обстоятельством, отягчающим ответственность Кото</w:t>
      </w:r>
      <w:r>
        <w:t xml:space="preserve">ва Д.В. является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</w:t>
      </w:r>
      <w:r>
        <w:t xml:space="preserve">административному наказанию в соответствии со ст. 4.6 КоАП РФ за совершение </w:t>
      </w:r>
      <w:r>
        <w:t xml:space="preserve">однородного административного правонарушения. </w:t>
      </w:r>
    </w:p>
    <w:p w:rsidR="00A77B3E">
      <w:r>
        <w:t>В силу правовой позиции, изложенной в п. 16 постановления Пленума Верховного Суда Российской Федерации от дата № 5 «О некоторых вопросах, возникающих у судов при применении Кодекса Российской Федерации об адми</w:t>
      </w:r>
      <w:r>
        <w:t>нистративных правонарушениях», однородным считается правонарушение, имеющее единый родовой объект посягательства, независимо от того, установлена ли административная ответственность за совершенные правонарушения в одной или нескольких статьях КоАП РФ.</w:t>
      </w:r>
    </w:p>
    <w:p w:rsidR="00A77B3E">
      <w:r>
        <w:t xml:space="preserve">При </w:t>
      </w:r>
      <w:r>
        <w:t xml:space="preserve">назначении наказания суд учитывает характер совершенного административного правонарушения, данные о личности лица, в отношении которого ведется производство по настоящему делу, его имущественное положение.  </w:t>
      </w:r>
    </w:p>
    <w:p w:rsidR="00A77B3E">
      <w:r>
        <w:t>Учитывая вышеизложенное, характер совершенного К</w:t>
      </w:r>
      <w:r>
        <w:t>отовым Д.В. административного правонарушения, степень его вины, отсутствие обстоятельств, смягчающие административную ответственность и наличие обстоятельства, отягчающего административную ответственность, исходя из обстоятельств правонарушения, считаю нео</w:t>
      </w:r>
      <w:r>
        <w:t xml:space="preserve">бходимым признать виновным в совершении административного правонарушения, предусмотренного ст. 12.15 ч.4 Кодекса Российской Федерации об административных правонарушениях, и назначить ему наказание в виде административного штрафа.  </w:t>
      </w:r>
    </w:p>
    <w:p w:rsidR="00A77B3E">
      <w:r>
        <w:t>На основании изложенного</w:t>
      </w:r>
      <w:r>
        <w:t xml:space="preserve">, руководствуясь ч. 4 ст. 12.15, </w:t>
      </w:r>
      <w:r>
        <w:t>ст.ст</w:t>
      </w:r>
      <w:r>
        <w:t>. 29.9, 29.10, 29.11 КоАП РФ, мировой судья, -</w:t>
      </w:r>
    </w:p>
    <w:p w:rsidR="00A77B3E"/>
    <w:p w:rsidR="00A77B3E">
      <w:r>
        <w:t>ПОСТАНОВИЛ:</w:t>
      </w:r>
    </w:p>
    <w:p w:rsidR="00A77B3E"/>
    <w:p w:rsidR="00A77B3E">
      <w:r>
        <w:t>Признать КОТОВА ДМИТРИЯ ВЛАДИМИРОВИЧА, виновным в совершении правонарушения, предусмотренного ч. 4 ст. 12.15 КоАП РФ и назначить ему административное наказан</w:t>
      </w:r>
      <w:r>
        <w:t>ие в виде административного штрафа в размере сумма.</w:t>
      </w:r>
    </w:p>
    <w:p w:rsidR="00A77B3E">
      <w:r>
        <w:t>Реквизиты для оплаты штрафа: получатель штрафа УФК по адрес (отдел МВД России по адрес) КПП телефон, ИНН телефон код ОКТМО телефон, номер счета получателя платежа 03100643000000011800, в Южном ГУ Банка Ро</w:t>
      </w:r>
      <w:r>
        <w:t xml:space="preserve">ссии/УФК по адрес, БИК телефон, </w:t>
      </w:r>
      <w:r>
        <w:t>кор</w:t>
      </w:r>
      <w:r>
        <w:t>/</w:t>
      </w:r>
      <w:r>
        <w:t>сч</w:t>
      </w:r>
      <w:r>
        <w:t xml:space="preserve"> 40102810945370000010, КБК 18811601123010001140, УИН18810423220530013195.</w:t>
      </w:r>
    </w:p>
    <w:p w:rsidR="00A77B3E">
      <w:r>
        <w:t>Разъяснить, что в соответствии с ч. 1 ст. 32.2 КоАП РФ административный штраф должен быть уплачен в полном размере лицом, привлеченным к админис</w:t>
      </w:r>
      <w:r>
        <w:t>тративной ответственности, не позднее 60 дней со дня вступления постановления о наложении административного штрафа в законную силу, за исключением случая, предусмотренного ч. 1.1 или 1.3 КоАП РФ, либо со дня истечения срока отсрочки или срока рассрочки, пр</w:t>
      </w:r>
      <w:r>
        <w:t>едусмотренных ст. 31.5 КоАП РФ.</w:t>
      </w:r>
    </w:p>
    <w:p w:rsidR="00A77B3E">
      <w:r>
        <w:t xml:space="preserve">Квитанцию об оплате административного штрафа необходимо предоставить лично или переслать по почте в судебный участок № 85 </w:t>
      </w:r>
      <w:r>
        <w:t>Судакского</w:t>
      </w:r>
      <w:r>
        <w:t xml:space="preserve"> судебного района адрес по адресу: адрес.  </w:t>
      </w:r>
    </w:p>
    <w:p w:rsidR="00A77B3E">
      <w:r>
        <w:t>Отсутствие документа, свидетельствующего об упла</w:t>
      </w:r>
      <w:r>
        <w:t xml:space="preserve">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</w:t>
      </w:r>
      <w:r>
        <w:t xml:space="preserve">административного штрафа, а также привлечения лица, не уплатившего административный штраф, к </w:t>
      </w:r>
      <w:r>
        <w:t>административной ответственности в соответствии с ч. 1 ст. 20.25 КоАП РФ.</w:t>
      </w:r>
    </w:p>
    <w:p w:rsidR="00A77B3E">
      <w:r>
        <w:t xml:space="preserve">Постановление может быть обжаловано в </w:t>
      </w:r>
      <w:r>
        <w:t>Судакский</w:t>
      </w:r>
      <w:r>
        <w:t xml:space="preserve"> городской суд адрес в течение 10 суток со дня получения или вручения копии постановления путем подачи жалобы через мирового судью суде</w:t>
      </w:r>
      <w:r>
        <w:t xml:space="preserve">бного участка № 85 </w:t>
      </w:r>
      <w:r>
        <w:t>Судакского</w:t>
      </w:r>
      <w:r>
        <w:t xml:space="preserve"> судебного района (городской адрес) адрес.</w:t>
      </w:r>
    </w:p>
    <w:p w:rsidR="00A77B3E">
      <w:r>
        <w:tab/>
      </w:r>
    </w:p>
    <w:p w:rsidR="00A77B3E"/>
    <w:p w:rsidR="00A77B3E">
      <w:r>
        <w:tab/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ab/>
        <w:t xml:space="preserve">        </w:t>
      </w:r>
      <w:r>
        <w:t>А.С.Суходолов</w:t>
      </w:r>
      <w:r>
        <w:t xml:space="preserve">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A1F"/>
    <w:rsid w:val="009A1A1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