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Дело: № 5-85-017/2023</w:t>
      </w:r>
    </w:p>
    <w:p w:rsidR="00A77B3E">
      <w:r>
        <w:t>УИД:91MS0085-01-2023-000035-93</w:t>
      </w:r>
    </w:p>
    <w:p w:rsidR="00A77B3E"/>
    <w:p w:rsidR="00A77B3E"/>
    <w:p w:rsidR="00A77B3E">
      <w:r>
        <w:t>П О С Т А Н О В Л Е Н И Е</w:t>
      </w:r>
    </w:p>
    <w:p w:rsidR="00A77B3E">
      <w:r>
        <w:t>об привлечении к административной ответственности</w:t>
      </w:r>
    </w:p>
    <w:p w:rsidR="00A77B3E"/>
    <w:p w:rsidR="00A77B3E">
      <w:r>
        <w:t>07 февраля 2023 года</w:t>
      </w:r>
      <w:r>
        <w:tab/>
      </w:r>
      <w:r>
        <w:tab/>
        <w:t xml:space="preserve">                                                         г. Судак</w:t>
      </w:r>
    </w:p>
    <w:p w:rsidR="00A77B3E"/>
    <w:p w:rsidR="00A77B3E">
      <w:r>
        <w:t xml:space="preserve">Исполняющий обязанности мирового </w:t>
      </w:r>
      <w:r>
        <w:t>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 в открытом судебном заседании в помещении с</w:t>
      </w:r>
      <w:r>
        <w:t>удебного участка рассмотрев дело об административном правонарушении в отношении:</w:t>
      </w:r>
    </w:p>
    <w:p w:rsidR="00A77B3E">
      <w:r>
        <w:t>Шальверова</w:t>
      </w:r>
      <w:r>
        <w:t xml:space="preserve"> </w:t>
      </w:r>
      <w:r>
        <w:t>Сейдамета</w:t>
      </w:r>
      <w:r>
        <w:t xml:space="preserve"> </w:t>
      </w:r>
      <w:r>
        <w:t>Эмирасановича</w:t>
      </w:r>
      <w:r>
        <w:t>, паспортные данные, официально не трудоустроенного, зарегистрированного и проживающего по адресу: адрес, в совершении административного прав</w:t>
      </w:r>
      <w:r>
        <w:t>онарушения, предусмотренного ч.1 ст. 12.8 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№160688 от 03.01.2023 г. </w:t>
      </w:r>
      <w:r>
        <w:t>Шальверов</w:t>
      </w:r>
      <w:r>
        <w:t xml:space="preserve"> С.Э. 03.01.2023 г. в 23 час. 20 мин., на ул. Восточное шо</w:t>
      </w:r>
      <w:r>
        <w:t xml:space="preserve">ссе, д.4 г. Судака, управлял транспортным средством – автомобилем «ВАЗ 21099» </w:t>
      </w:r>
      <w:r>
        <w:t>гос.номер</w:t>
      </w:r>
      <w:r>
        <w:t xml:space="preserve">  В756НС82, в состоянии алкогольного опьянения, при отсутствии в его действиях уголовно наказуемого деяния. </w:t>
      </w:r>
    </w:p>
    <w:p w:rsidR="00A77B3E">
      <w:r>
        <w:t xml:space="preserve">Согласно Акту освидетельствования на состояние алкогольного </w:t>
      </w:r>
      <w:r>
        <w:t xml:space="preserve">опьянения №16АА123138 от  03.01.2023 года, освидетельствование проведено при помощи прибора </w:t>
      </w:r>
      <w:r>
        <w:t>Алкотест</w:t>
      </w:r>
      <w:r>
        <w:t xml:space="preserve"> </w:t>
      </w:r>
      <w:r>
        <w:t>Drager</w:t>
      </w:r>
      <w:r>
        <w:t xml:space="preserve"> 6810 №АRCD - 0463, тест-выход которого составил 0,80 мг/л паров этанола на один литр выдыхаемого </w:t>
      </w:r>
      <w:r>
        <w:t>Шальверовым</w:t>
      </w:r>
      <w:r>
        <w:t xml:space="preserve"> С.Э. воздуха при </w:t>
      </w:r>
      <w:r>
        <w:t>продутии</w:t>
      </w:r>
      <w:r>
        <w:t>.</w:t>
      </w:r>
    </w:p>
    <w:p w:rsidR="00A77B3E">
      <w:r>
        <w:t xml:space="preserve"> Своими дейс</w:t>
      </w:r>
      <w:r>
        <w:t xml:space="preserve">твиями </w:t>
      </w:r>
      <w:r>
        <w:t>Шальверов</w:t>
      </w:r>
      <w:r>
        <w:t xml:space="preserve"> С.Э. нарушил требования п.2.7 ПДД РФ, за что предусмотрена административная ответственность по  ч.1 ст. 12.8  Кодекса РФ об административных правонарушениях.</w:t>
      </w:r>
    </w:p>
    <w:p w:rsidR="00A77B3E">
      <w:r>
        <w:t xml:space="preserve">В судебном заседании </w:t>
      </w:r>
      <w:r>
        <w:t>Шальверов</w:t>
      </w:r>
      <w:r>
        <w:t xml:space="preserve"> С.Э. вину признал, раскаялся.</w:t>
      </w:r>
    </w:p>
    <w:p w:rsidR="00A77B3E">
      <w:r>
        <w:t>Пояснил, что действи</w:t>
      </w:r>
      <w:r>
        <w:t>тельно управлял автомобилем в состоянии алкогольного опьянения.</w:t>
      </w:r>
    </w:p>
    <w:p w:rsidR="00A77B3E">
      <w:r>
        <w:t xml:space="preserve">Выслушав пояснения </w:t>
      </w:r>
      <w:r>
        <w:t>Шальверова</w:t>
      </w:r>
      <w:r>
        <w:t xml:space="preserve"> С.Э., исследовав материалы дела, суд приходит к следующим выводам. </w:t>
      </w:r>
    </w:p>
    <w:p w:rsidR="00A77B3E">
      <w:r>
        <w:t>Согласно части 1 статьи 12.8 КоАП РФ административным правонарушением признается управление тр</w:t>
      </w:r>
      <w:r>
        <w:t>анспортным средством водителем, находящимся в состоянии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</w:t>
      </w:r>
      <w:r>
        <w:t>ми на срок от полутора до двух лет.</w:t>
      </w:r>
    </w:p>
    <w:p w:rsidR="00A77B3E">
      <w:r>
        <w:t>В силу пункта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Привлечение к административной ответственн</w:t>
      </w:r>
      <w:r>
        <w:t>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</w:t>
      </w:r>
      <w:r>
        <w:t>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>Наличие события административного правонарушения, предусмотр</w:t>
      </w:r>
      <w:r>
        <w:t xml:space="preserve">енного ч.1 ст. 12.8. КоАП РФ и виновность </w:t>
      </w:r>
      <w:r>
        <w:t>Шальверова</w:t>
      </w:r>
      <w:r>
        <w:t xml:space="preserve"> С.Э. в его совершении подтверждается следующими представленными по делу доказательствами.</w:t>
      </w:r>
    </w:p>
    <w:p w:rsidR="00A77B3E">
      <w:r>
        <w:t xml:space="preserve">В протоколе об административном правонарушении 82 АП №160688 от 03.01.2023, составленном инспектором ИДПС ОГИБДД </w:t>
      </w:r>
      <w:r>
        <w:t xml:space="preserve">ОМВД по г. Судаку указано место, время и событие вменяемого </w:t>
      </w:r>
      <w:r>
        <w:t>Шальверову</w:t>
      </w:r>
      <w:r>
        <w:t xml:space="preserve"> С.Э. административного правонарушении. </w:t>
      </w:r>
      <w:r>
        <w:t>Шальверов</w:t>
      </w:r>
      <w:r>
        <w:t xml:space="preserve"> С.Э. от подписи в протоколе отказался (л.д.1). </w:t>
      </w:r>
    </w:p>
    <w:p w:rsidR="00A77B3E">
      <w:r>
        <w:t xml:space="preserve">Протоколом 82 ОТ № 041057 от 03.01.2023 г. </w:t>
      </w:r>
      <w:r>
        <w:t>Шальверов</w:t>
      </w:r>
      <w:r>
        <w:t xml:space="preserve"> С.Э. отстранен от управления трансп</w:t>
      </w:r>
      <w:r>
        <w:t>ортным средством (л.д.2).</w:t>
      </w:r>
    </w:p>
    <w:p w:rsidR="00A77B3E">
      <w:r>
        <w:t xml:space="preserve">Из Акта освидетельствования на состояние алкогольного опьянения 61 АА № 123138 от 03.01.2023 и распечатанного к нему теста, усматривается, что при </w:t>
      </w:r>
      <w:r>
        <w:t>продутии</w:t>
      </w:r>
      <w:r>
        <w:t xml:space="preserve"> </w:t>
      </w:r>
      <w:r>
        <w:t>Шальверова</w:t>
      </w:r>
      <w:r>
        <w:t xml:space="preserve"> С.Э. анализатора паров этанола «Драгер» заводской номер прибора</w:t>
      </w:r>
      <w:r>
        <w:t xml:space="preserve"> 0463, тест-выход составил 0,80 мг/л паров этанола на один литр выдыхаемого им воздуха (л.д. 3-4).</w:t>
      </w:r>
    </w:p>
    <w:p w:rsidR="00A77B3E">
      <w:r>
        <w:t xml:space="preserve">Из справки, выданной начальником ОГИБДД ОМВД по г. Судаку усматривается, что </w:t>
      </w:r>
      <w:r>
        <w:t>Шальверов</w:t>
      </w:r>
      <w:r>
        <w:t xml:space="preserve"> С.Э.  к уголовной ответственности по ст.264 и ст. 264.1 УК РФ, а также</w:t>
      </w:r>
      <w:r>
        <w:t xml:space="preserve"> административной ответственности по ст. 12.8, 12.26 КоАП РФ не привлекался (л.д.12).</w:t>
      </w:r>
    </w:p>
    <w:p w:rsidR="00A77B3E">
      <w:r>
        <w:t xml:space="preserve">Из видеозаписи усматривается, что поведение </w:t>
      </w:r>
      <w:r>
        <w:t>Шальверов</w:t>
      </w:r>
      <w:r>
        <w:t xml:space="preserve"> С.Э. по внешним признакам свидетельствует о том, что он находится в состоянии опьянения. На видео зафиксирована проц</w:t>
      </w:r>
      <w:r>
        <w:t>едура проведения освидетельствования (л.д.16).</w:t>
      </w:r>
    </w:p>
    <w:p w:rsidR="00A77B3E">
      <w:r>
        <w:t xml:space="preserve">Исследованные материалы подтверждают, что 03.01.2023 года в 23 час. 20 мин. </w:t>
      </w:r>
      <w:r>
        <w:t>Шальверов</w:t>
      </w:r>
      <w:r>
        <w:t xml:space="preserve"> С.Э.  управлял транспортным средством в состоянии наркотического опьянения, что образует состав административного </w:t>
      </w:r>
      <w:r>
        <w:t>правонарушения, предусмотренного ч.1 ст.12.8  КоАП РФ.</w:t>
      </w:r>
    </w:p>
    <w:p w:rsidR="00A77B3E"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</w:t>
      </w:r>
      <w:r>
        <w:t>нного административного правонарушения.</w:t>
      </w:r>
    </w:p>
    <w:p w:rsidR="00A77B3E">
      <w:r>
        <w:t xml:space="preserve">Оценивая собранные по делу доказательства, суд считает, что вина </w:t>
      </w:r>
      <w:r>
        <w:t>Шальверова</w:t>
      </w:r>
      <w:r>
        <w:t xml:space="preserve"> С.Э. доказана, его действия следует квалифицировать по ч.1 ст.12.8 КоАП РФ - </w:t>
      </w:r>
      <w:r>
        <w:t>управление транспортным средством водителем, находящимся в сост</w:t>
      </w:r>
      <w:r>
        <w:t>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</w:t>
      </w:r>
      <w:r>
        <w:t>ятельств, предусмотренных ст.ст.4.2, 4.3 КоАП РФ, смягчающих либо отягчающих ответственность, не установлено.</w:t>
      </w:r>
    </w:p>
    <w:p w:rsidR="00A77B3E">
      <w:r>
        <w:t xml:space="preserve">При назначении наказания суд принимает во внимание данные о личности </w:t>
      </w:r>
      <w:r>
        <w:t>Шальверова</w:t>
      </w:r>
      <w:r>
        <w:t xml:space="preserve"> С.Э., учитывая высокую степень общественной опасности совершенного</w:t>
      </w:r>
      <w:r>
        <w:t xml:space="preserve"> им правонарушения, отсутствие обстоятельств, отягчающих административную ответственность, а также то, что законодательство за данный вид правонарушения предусматривает административное наказание только в виде штрафа с лишением специального права управлени</w:t>
      </w:r>
      <w:r>
        <w:t>я транспортными средствами, суд считает необходимым назначить наказание в пределах санкции данной статьи Кодекса об административных правонарушениях Российской Федерации.</w:t>
      </w:r>
    </w:p>
    <w:p w:rsidR="00A77B3E">
      <w:r>
        <w:t>На основании изложенного и руководствуясь ст. ст. 3.5, 3.8., 4.1, ч. 1 12.8, 29.9, 29</w:t>
      </w:r>
      <w:r>
        <w:t xml:space="preserve">.10 Кодекса РФ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Шальверова</w:t>
      </w:r>
      <w:r>
        <w:t xml:space="preserve"> </w:t>
      </w:r>
      <w:r>
        <w:t>Сейдамета</w:t>
      </w:r>
      <w:r>
        <w:t xml:space="preserve"> </w:t>
      </w:r>
      <w:r>
        <w:t>Эмирасановича</w:t>
      </w:r>
      <w:r>
        <w:t xml:space="preserve"> признать виновным в совершении административного правонарушения, предусмотренного ч.1 ст.12.8 КоАП РФ и назначить ему административное наказание</w:t>
      </w:r>
      <w:r>
        <w:t xml:space="preserve"> в виде штрафа в размере 30000 (тридцать тысяч) рублей с лишением права управления транспортными средствами на срок 1 год 8</w:t>
      </w:r>
      <w:r>
        <w:t xml:space="preserve"> мес. (один год восемь</w:t>
      </w:r>
      <w:r>
        <w:t xml:space="preserve"> месяцев).</w:t>
      </w:r>
    </w:p>
    <w:p w:rsidR="00A77B3E">
      <w:r>
        <w:t>Реквизиты для оплаты штрафа: получатель штрафа УФК (ОМВД России по г. Судаку)  КПП 910801001, ИНН 91</w:t>
      </w:r>
      <w:r>
        <w:t>08000210 код ОКТМО 35723000, номер счета получателя платежа 03100643000000017500, БИК 013510002, кор. счет 40102810645370000035, УИН 18810491233000000098, КБК 18811601123010001140.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 xml:space="preserve">Судакского судебного района (городской округ Судак) Республики Крым, по адресу: </w:t>
      </w:r>
      <w:r>
        <w:t>г.Судак</w:t>
      </w:r>
      <w:r>
        <w:t xml:space="preserve">, </w:t>
      </w:r>
      <w:r>
        <w:t>ул.Гвардейская</w:t>
      </w:r>
      <w:r>
        <w:t>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ли</w:t>
      </w:r>
      <w:r>
        <w:t xml:space="preserve">шения </w:t>
      </w:r>
      <w:r>
        <w:t>Шальверова</w:t>
      </w:r>
      <w:r>
        <w:t xml:space="preserve"> </w:t>
      </w:r>
      <w:r>
        <w:t>Сейдамета</w:t>
      </w:r>
      <w:r>
        <w:t xml:space="preserve"> </w:t>
      </w:r>
      <w:r>
        <w:t>Эмирасановича</w:t>
      </w:r>
      <w:r>
        <w:t xml:space="preserve">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Разъяснить, что в силу положений </w:t>
      </w:r>
      <w:r>
        <w:t>ч.ч</w:t>
      </w:r>
      <w:r>
        <w:t>. 1.1 и 2 ст. 32.7 КоАП РФ в течение трех рабочих д</w:t>
      </w:r>
      <w:r>
        <w:t>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</w:t>
      </w:r>
      <w:r>
        <w:t xml:space="preserve">тративного наказания (в </w:t>
      </w:r>
      <w:r>
        <w:t>органы ГИБДД МВД РФ),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</w:t>
      </w:r>
      <w:r>
        <w:t>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</w:t>
      </w:r>
      <w:r>
        <w:t>ентов.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МВД Российской Федерации.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</w:t>
      </w:r>
      <w:r>
        <w:t>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</w:t>
      </w:r>
      <w:r>
        <w:t xml:space="preserve">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частью 1 статьи 12.8, частью 1 статьи </w:t>
      </w:r>
      <w:r>
        <w:t>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</w:t>
      </w:r>
      <w:r>
        <w:t xml:space="preserve">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Л.В. Сологуб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D4"/>
    <w:rsid w:val="001C4D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