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5-85-34/2022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>
      <w:r>
        <w:t xml:space="preserve">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 Смаила Асановича, паспортные данные Х/С Дальверзин №1 адрес, адрес, гражданина Российской Федерации,  зарегистрированного по адресу: адрес, и проживающего по адресу: адрес, пенсионер, ранее 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у дома 2, фио не являясь индивидуальным предпринимателем, осуществил прием лома черных металлов по цене сумма за один килограмм в количестве 35 килограммов на общую сумму сумма,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«Об утверждении Правил обращения с ломом и отходами цветных металлов и их отчуждения».</w:t>
      </w:r>
    </w:p>
    <w:p w:rsidR="00A77B3E">
      <w:r>
        <w:t>дата по указанному факту в отношении фио  составлен протокол об административном правонарушении 8201 № 023322 по ст. 14.26 КоАП РФ.</w:t>
      </w:r>
    </w:p>
    <w:p w:rsidR="00A77B3E">
      <w:r>
        <w:t>фио 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прием (скупку)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№023322, с которым фио согласился /л.д. 1/;</w:t>
      </w:r>
    </w:p>
    <w:p w:rsidR="00A77B3E">
      <w:r>
        <w:t>- рапортами адрес ОУУП и ПДН ОМВД России по адрес майора полиции фио /л.д. 2,13/;</w:t>
      </w:r>
    </w:p>
    <w:p w:rsidR="00A77B3E">
      <w:r>
        <w:t>- письменными объяснениями фио  от дата /л.д. 4/;</w:t>
      </w:r>
    </w:p>
    <w:p w:rsidR="00A77B3E">
      <w:r>
        <w:t>- протоколом об изъятии вещей и документов от дата /л.д.7/;</w:t>
      </w:r>
    </w:p>
    <w:p w:rsidR="00A77B3E">
      <w:r>
        <w:t>- фототаблицей к протоколу об изъятии вещей и документов от дата /л.д. 8-10/;</w:t>
      </w:r>
    </w:p>
    <w:p w:rsidR="00A77B3E">
      <w:r>
        <w:t>- письменными объяснениями Бондарь С.Д. /л.д. 11/;</w:t>
      </w:r>
    </w:p>
    <w:p w:rsidR="00A77B3E">
      <w:r>
        <w:t>- сведениями с официального сайта ФНС России www.nalog.ru /л.д. 14-15/.</w:t>
      </w:r>
    </w:p>
    <w:p w:rsidR="00A77B3E">
      <w:r>
        <w:t xml:space="preserve">По мнению суда, имеющиеся в деле и исследованные в судебном заседании материалы подтверждают факт осуществления фио приема (скупки)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фио,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ст.14.26 КоАП РФ.</w:t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 Смаила Асановича,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35 килограмм, находящийся на ответственном хранении у фио Смаила Асановича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18880491212010233229.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