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5-85-0041/2026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</w:t>
      </w:r>
      <w:r>
        <w:t>, паспортные данные, к/</w:t>
      </w:r>
      <w:r>
        <w:t>п</w:t>
      </w:r>
      <w:r>
        <w:t xml:space="preserve"> телефон, трудоустроен в УК «Судак» строитель,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18810582250324162249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</w:t>
      </w:r>
      <w:r>
        <w:t xml:space="preserve">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</w:t>
      </w:r>
      <w:r>
        <w:t>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</w:t>
      </w:r>
      <w:r>
        <w:t xml:space="preserve">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18810582250324162249 от дата, согласно котором</w:t>
      </w:r>
      <w:r>
        <w:t xml:space="preserve">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</w:t>
      </w:r>
      <w:r>
        <w:t>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</w:t>
      </w:r>
      <w:r>
        <w:t xml:space="preserve">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При н</w:t>
      </w:r>
      <w:r>
        <w:t xml:space="preserve">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</w:t>
      </w:r>
      <w:r>
        <w:t xml:space="preserve">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</w:t>
      </w:r>
      <w:r>
        <w:t>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</w:t>
      </w:r>
      <w:r>
        <w:t xml:space="preserve">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</w:t>
      </w:r>
      <w:r>
        <w:t xml:space="preserve">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0410760300855006732520147, по делу № 5-85-0041/202</w:t>
      </w:r>
      <w:r>
        <w:t xml:space="preserve">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</w:t>
      </w:r>
      <w:r>
        <w:t>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</w:t>
      </w:r>
      <w:r>
        <w:t xml:space="preserve">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</w:t>
      </w:r>
      <w:r>
        <w:t xml:space="preserve">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6B"/>
    <w:rsid w:val="0052646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