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5-85-043/2023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</w:t>
      </w:r>
      <w:r>
        <w:t xml:space="preserve">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КАПАЦЯ РОМАНА НИКОЛАЕВИЧА, паспортные данные, адрес, паспорт гражданина России телефон выдан ФМС дата, код подраз</w:t>
      </w:r>
      <w:r>
        <w:t>деления телефон, работает кочегаром-машинистом в квартирно-эксплуатационной части, военнослужащим не является, зарегистрирован по адресу: адрес, ранее привлекался к административной ответственности:</w:t>
      </w:r>
    </w:p>
    <w:p w:rsidR="00A77B3E">
      <w:r>
        <w:t>- дата по ст. 12.2 ч.1 КоАП РФ к административному штрафу</w:t>
      </w:r>
      <w:r>
        <w:t xml:space="preserve"> в размере сумма;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время по адресу: адрес водитель транспортного средства марка автомобиля государственный регистрационный знак А898МР82 </w:t>
      </w:r>
      <w:r>
        <w:t>Капаця</w:t>
      </w:r>
      <w:r>
        <w:t xml:space="preserve"> Р.Н. в соответствии с </w:t>
      </w:r>
      <w:r>
        <w:t>п.п</w:t>
      </w:r>
      <w:r>
        <w:t>. «а» п. 10, п. 11 Правил освидетельс</w:t>
      </w:r>
      <w:r>
        <w:t xml:space="preserve"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</w:t>
      </w:r>
      <w:r>
        <w:t xml:space="preserve">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616646 от дата был направлен для прохождения медицинского освидетельствования на </w:t>
      </w:r>
      <w:r>
        <w:t>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(нарушение речи, резкое изменение окраски кожных покровов лица, поведение не соответствующее обстановке</w:t>
      </w:r>
      <w:r>
        <w:t xml:space="preserve">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 адрес, не выполнил законное требование уполномоченного должностного лица о </w:t>
      </w:r>
      <w:r>
        <w:t>прохождении медицинского освидетельствования на состояние алкогольного опьянения.</w:t>
      </w:r>
    </w:p>
    <w:p w:rsidR="00A77B3E">
      <w:r>
        <w:t xml:space="preserve">дата должностным лицом – инспектором ГИБДД ОМВД России по адрес по указанному факту в отношении </w:t>
      </w:r>
      <w:r>
        <w:t>Капаця</w:t>
      </w:r>
      <w:r>
        <w:t xml:space="preserve"> Р.Н. составлен протокол 82 АП № 160749 об административном правонарушен</w:t>
      </w:r>
      <w:r>
        <w:t>ии по ч. 1 ст. 12.26 КоАП РФ.</w:t>
      </w:r>
    </w:p>
    <w:p w:rsidR="00A77B3E">
      <w:r>
        <w:t xml:space="preserve">В судебном заседании </w:t>
      </w:r>
      <w:r>
        <w:t>Капаця</w:t>
      </w:r>
      <w:r>
        <w:t xml:space="preserve"> Р.Н. с протоколом согласился, вину признал, пояснил, что дата сел за руль транспортного средства, ехал с работы домой, по дороге был остановлен сотрудниками ГИБДД, на предложение пройти медицинское </w:t>
      </w:r>
      <w:r>
        <w:t xml:space="preserve">освидетельствование ответил отказом. </w:t>
      </w:r>
    </w:p>
    <w:p w:rsidR="00A77B3E">
      <w:r>
        <w:t xml:space="preserve">Выслушав </w:t>
      </w:r>
      <w:r>
        <w:t>Капаця</w:t>
      </w:r>
      <w:r>
        <w:t xml:space="preserve"> Р.Н., исследовав материалы дела, мировой судья приходит к следующим выводам.    </w:t>
      </w:r>
    </w:p>
    <w:p w:rsidR="00A77B3E">
      <w:r>
        <w:t xml:space="preserve">Совершение </w:t>
      </w:r>
      <w:r>
        <w:t>Капаця</w:t>
      </w:r>
      <w:r>
        <w:t xml:space="preserve"> Р.Н. административного правонарушения, предусмотренного ст. 12.26 ч. 1 КоАП РФ подтверждено следующими </w:t>
      </w:r>
      <w:r>
        <w:t xml:space="preserve">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160749 от дата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041056 от дата /</w:t>
      </w:r>
      <w:r>
        <w:t>л.д</w:t>
      </w:r>
      <w:r>
        <w:t>. 2/;</w:t>
      </w:r>
    </w:p>
    <w:p w:rsidR="00A77B3E">
      <w:r>
        <w:t>- протоколом о направл</w:t>
      </w:r>
      <w:r>
        <w:t xml:space="preserve">ении </w:t>
      </w:r>
      <w:r>
        <w:t>Капаця</w:t>
      </w:r>
      <w:r>
        <w:t xml:space="preserve"> Р.Н. на медицинское освидетельствование на состояние опьянения 61 АК № 616646 от дата, в котором подтверждается, что </w:t>
      </w:r>
      <w:r>
        <w:t>Капаця</w:t>
      </w:r>
      <w:r>
        <w:t xml:space="preserve"> Р.Н. отказался от прохождения освидетельствования на состояние алкогольного опьянения  /</w:t>
      </w:r>
      <w:r>
        <w:t>л.д</w:t>
      </w:r>
      <w:r>
        <w:t>. 3/;</w:t>
      </w:r>
    </w:p>
    <w:p w:rsidR="00A77B3E">
      <w:r>
        <w:t xml:space="preserve">- справкой к протоколу </w:t>
      </w:r>
      <w:r>
        <w:t>об административном правонарушении /</w:t>
      </w:r>
      <w:r>
        <w:t>л.д</w:t>
      </w:r>
      <w:r>
        <w:t>. 8/;</w:t>
      </w:r>
    </w:p>
    <w:p w:rsidR="00A77B3E">
      <w:r>
        <w:t>- карточкой операций к водительскому удостоверению /</w:t>
      </w:r>
      <w:r>
        <w:t>л.д</w:t>
      </w:r>
      <w:r>
        <w:t>. 9/;</w:t>
      </w:r>
    </w:p>
    <w:p w:rsidR="00A77B3E">
      <w:r>
        <w:t xml:space="preserve">- сведениями о привлечении </w:t>
      </w:r>
      <w:r>
        <w:t>Капаця</w:t>
      </w:r>
      <w:r>
        <w:t xml:space="preserve"> Р.Н. к административной ответственности /</w:t>
      </w:r>
      <w:r>
        <w:t>л.д</w:t>
      </w:r>
      <w:r>
        <w:t>. 10/;</w:t>
      </w:r>
    </w:p>
    <w:p w:rsidR="00A77B3E">
      <w:r>
        <w:t>- видеозаписью /</w:t>
      </w:r>
      <w:r>
        <w:t>л.д</w:t>
      </w:r>
      <w:r>
        <w:t>. 12/;</w:t>
      </w:r>
    </w:p>
    <w:p w:rsidR="00A77B3E">
      <w:r>
        <w:t xml:space="preserve">- пояснениями </w:t>
      </w:r>
      <w:r>
        <w:t>Капаця</w:t>
      </w:r>
      <w:r>
        <w:t xml:space="preserve"> Р.Н., данными им в</w:t>
      </w:r>
      <w:r>
        <w:t xml:space="preserve">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</w:t>
      </w:r>
      <w:r>
        <w:t>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Капаця</w:t>
      </w:r>
      <w:r>
        <w:t xml:space="preserve"> Р.Н. установленными и квалифицирует их как невыполнение водителем транспортного средств</w:t>
      </w:r>
      <w:r>
        <w:t xml:space="preserve"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</w:t>
      </w:r>
      <w:r>
        <w:t xml:space="preserve">ягчающих административную ответственность </w:t>
      </w:r>
      <w:r>
        <w:t>Капаця</w:t>
      </w:r>
      <w:r>
        <w:t xml:space="preserve"> Р.Н.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Капаця</w:t>
      </w:r>
      <w:r>
        <w:t xml:space="preserve"> Р.Н. является повторное совершение однородного административного правонарушения, то есть соверш</w:t>
      </w:r>
      <w:r>
        <w:t xml:space="preserve">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</w:t>
      </w:r>
      <w:r>
        <w:t xml:space="preserve">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</w:t>
      </w:r>
      <w:r>
        <w:t>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</w:t>
      </w:r>
      <w:r>
        <w:t>х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обстоятельств и наличие обстоятельства, отягчающего административную</w:t>
      </w:r>
      <w:r>
        <w:t xml:space="preserve">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>На основан</w:t>
      </w:r>
      <w:r>
        <w:t xml:space="preserve">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КАПАЦЯ РОМАНА НИКОЛАЕВИЧА виновным в совершении административного правонарушения, предусмотренного ч. 1 ст. 12.26 КоАП РФ и назначить</w:t>
      </w:r>
      <w:r>
        <w:t xml:space="preserve">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адрес (ОМВД России по а</w:t>
      </w:r>
      <w:r>
        <w:t>дрес),  ИНН телефон, КПП телефон, банк получателя: Отделение адрес Банка России, счет № 03100643000000017500, ОКТМО телефон, к/с 40102810645370000035, БИК телефон, КБК 18811601123010001140, УИН 18810491233000000292.</w:t>
      </w:r>
    </w:p>
    <w:p w:rsidR="00A77B3E">
      <w:r>
        <w:t>Разъяснить, что в соответствии с ч. 1 ст</w:t>
      </w:r>
      <w:r>
        <w:t>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</w:t>
      </w:r>
      <w:r>
        <w:t>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почте в судебный участок № 8</w:t>
      </w:r>
      <w:r>
        <w:t xml:space="preserve">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</w:t>
      </w:r>
      <w:r>
        <w:t>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</w:t>
      </w:r>
      <w:r>
        <w:t>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</w:t>
      </w:r>
      <w:r>
        <w:t xml:space="preserve">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Госавтоинспекцию по месту жительства, а в случае утраты водит</w:t>
      </w:r>
      <w:r>
        <w:t>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>
        <w:t xml:space="preserve">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AD"/>
    <w:rsid w:val="007E7E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