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Дело № 5-85-044/2023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адрес   </w:t>
      </w:r>
      <w:r>
        <w:tab/>
        <w:t xml:space="preserve"> 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</w:t>
      </w:r>
      <w:r>
        <w:t>района (городской адрес) адрес Суходолов А.С., рассмотрев дело об административном правонарушении, поступившее из ОМВД России по адрес, в отношении:</w:t>
      </w:r>
    </w:p>
    <w:p w:rsidR="00A77B3E">
      <w:r>
        <w:t>ЧЕБЫШЕВА СЕРГЕЯ АНАТОЛЬЕВИЧА, паспортные данные, гражданина Российской Федерации, паспортные данные, не раб</w:t>
      </w:r>
      <w:r>
        <w:t xml:space="preserve">отает, ранее не привлекался к административной ответственности </w:t>
      </w:r>
    </w:p>
    <w:p w:rsidR="00A77B3E">
      <w:r>
        <w:t>в совершении правонарушения, предусмотренного ст. 14.26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возле дома № 2а Чебышев С.А. на автомобиле марка автомобиля, государственный регист</w:t>
      </w:r>
      <w:r>
        <w:t>рационный знак В401ТК82, не являясь индивидуальным предпринимателем, осуществлял транспортировку (перевозку) лома черных металлов в количестве 150 килограммов в отсутствие документа о взрывобезопасности груза, не имея специального разрешения по данным вида</w:t>
      </w:r>
      <w:r>
        <w:t>м деятельности, чем нарушил требования постановления Правительства России №370 от дата «Об утверждении Правил обращения с ломом и отходами цветных металлов и их отчуждения».</w:t>
      </w:r>
    </w:p>
    <w:p w:rsidR="00A77B3E">
      <w:r>
        <w:t>дата по указанному факту в отношении Чебышева С.А.  составлен протокол об админист</w:t>
      </w:r>
      <w:r>
        <w:t>ративном правонарушении по ст. 14.26. КоАП РФ.</w:t>
      </w:r>
    </w:p>
    <w:p w:rsidR="00A77B3E">
      <w:r>
        <w:t xml:space="preserve">В судебном заседании Чебышев С.А. с протоколом согласился, вину признал, пояснил, что дата он перевозил принадлежащий ему металлолом с места жительства на </w:t>
      </w:r>
      <w:r>
        <w:t>металлобазу</w:t>
      </w:r>
      <w:r>
        <w:t>.</w:t>
      </w:r>
    </w:p>
    <w:p w:rsidR="00A77B3E">
      <w:r>
        <w:t>Выслушав Чебышева С.А., исследовав предст</w:t>
      </w:r>
      <w:r>
        <w:t>авленные доказательства по делу об административном правонарушении, мировой судья считает установленным факт совершения Чебышевым С.А. административного правонарушения, предусмотренного ст. 14.26 КоАП РФ, и подтвержденной его вину в совершенном правонаруше</w:t>
      </w:r>
      <w:r>
        <w:t>нии.</w:t>
      </w:r>
    </w:p>
    <w:p w:rsidR="00A77B3E">
      <w:r>
        <w:t>Статьей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</w:t>
      </w:r>
      <w:r>
        <w:t xml:space="preserve"> ч. 2 ст. 8.31 КоАП РФ, а также их отчуждения.</w:t>
      </w:r>
    </w:p>
    <w:p w:rsidR="00A77B3E">
      <w:r>
        <w:t>Требованиями пункта 34 статьи 12 Федерального закона от дата № 99-ФЗ «О лицензировании отдельных видов деятельности» установлено, что заготовка, хранение, переработка и реализация лома черных металлов, цветных</w:t>
      </w:r>
      <w:r>
        <w:t xml:space="preserve"> металлов подлежит лицензированию.</w:t>
      </w:r>
    </w:p>
    <w:p w:rsidR="00A77B3E">
      <w:r>
        <w:t xml:space="preserve">Таким образом, из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</w:t>
      </w:r>
      <w:r>
        <w:t>вправе осуществлять прием (скупку), учет, хранение и транспортировку металлического лома без наличия соответствующей лицензии.</w:t>
      </w:r>
    </w:p>
    <w:p w:rsidR="00A77B3E">
      <w:r>
        <w:t>Как усматривается из материалов дела Чебышев С.А., который не является индивидуальным предпринимателем, осуществлял перевозку лом</w:t>
      </w:r>
      <w:r>
        <w:t>а черных металлов без соответствующей лицензии.</w:t>
      </w:r>
    </w:p>
    <w:p w:rsidR="00A77B3E">
      <w:r>
        <w:t xml:space="preserve">Вина Чебышева С.А. в совершении правонарушения, предусмотренного ст. 14.26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</w:t>
      </w:r>
      <w:r>
        <w:t>нии от дата, с которым Чебышев С.А. согласился /</w:t>
      </w:r>
      <w:r>
        <w:t>л.д</w:t>
      </w:r>
      <w:r>
        <w:t>. 1/;</w:t>
      </w:r>
    </w:p>
    <w:p w:rsidR="00A77B3E">
      <w:r>
        <w:t>- письменными объяснениями Чебышев С.А. от дата /</w:t>
      </w:r>
      <w:r>
        <w:t>л.д</w:t>
      </w:r>
      <w:r>
        <w:t>. 3/;</w:t>
      </w:r>
    </w:p>
    <w:p w:rsidR="00A77B3E">
      <w:r>
        <w:t>- копией свидетельства о регистрации транспортного средства, страхового полиса /</w:t>
      </w:r>
      <w:r>
        <w:t>л.д</w:t>
      </w:r>
      <w:r>
        <w:t>. 5-6/;</w:t>
      </w:r>
    </w:p>
    <w:p w:rsidR="00A77B3E">
      <w:r>
        <w:t>- сохранной распиской Чебышев С.А. /</w:t>
      </w:r>
      <w:r>
        <w:t>л.д</w:t>
      </w:r>
      <w:r>
        <w:t>. 13/;</w:t>
      </w:r>
    </w:p>
    <w:p w:rsidR="00A77B3E">
      <w:r>
        <w:t>- пр</w:t>
      </w:r>
      <w:r>
        <w:t>отоколом изъятия вещей и документов от дата /</w:t>
      </w:r>
      <w:r>
        <w:t>л.д</w:t>
      </w:r>
      <w:r>
        <w:t>. 14/;</w:t>
      </w:r>
    </w:p>
    <w:p w:rsidR="00A77B3E">
      <w:r>
        <w:t>- протоколом о досмотре транспортного средства от дата /</w:t>
      </w:r>
      <w:r>
        <w:t>л.д</w:t>
      </w:r>
      <w:r>
        <w:t>. 15/;</w:t>
      </w:r>
    </w:p>
    <w:p w:rsidR="00A77B3E">
      <w:r>
        <w:t>- таблицей изображений /</w:t>
      </w:r>
      <w:r>
        <w:t>л.д</w:t>
      </w:r>
      <w:r>
        <w:t>. 17-19/;</w:t>
      </w:r>
    </w:p>
    <w:p w:rsidR="00A77B3E">
      <w:r>
        <w:t xml:space="preserve">- пояснениями Чебышева С.А., данными им в судебном заседании. </w:t>
      </w:r>
    </w:p>
    <w:p w:rsidR="00A77B3E">
      <w:r>
        <w:t>По мнению суда, имеющиеся в деле и исследованные в судебном заседании материалы подтверждают факт осуществления Чебышевым С.А. перевозки лома черных металлов в нарушение требований ст. 13.1 Федерального закона от дата № 89-ФЗ (ред. от дата) «Об отходах про</w:t>
      </w:r>
      <w:r>
        <w:t xml:space="preserve">изводства и потребления» и Постановления Правительства России № 1287 от дата. </w:t>
      </w:r>
    </w:p>
    <w:p w:rsidR="00A77B3E">
      <w:r>
        <w:t>Указанные действия Чебышева С.А., суд квалифицирует по ст. 14.26 КоАП РФ как нарушение правил обращения с ломом и отходами черных металлов (приема, учета, хранения, транспортиро</w:t>
      </w:r>
      <w:r>
        <w:t xml:space="preserve">вки), за исключением случаев, предусмотренных статьей 8.2, частью 2 статьи 8.6 и частью 2 статьи 8.31 КоАП РФ. </w:t>
      </w:r>
    </w:p>
    <w:p w:rsidR="00A77B3E">
      <w:r>
        <w:t>Вина Чебышева С.А. в совершении указанного правонарушения полностью доказана совокупностью имеющихся в деле и исследованных судом доказательств.</w:t>
      </w:r>
      <w:r>
        <w:t xml:space="preserve">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Чебышева С.А. не </w:t>
      </w:r>
      <w:r>
        <w:t>имеется.</w:t>
      </w:r>
    </w:p>
    <w:p w:rsidR="00A77B3E">
      <w:r>
        <w:t>В соответствии со ст. 4.3. КоАП РФ обстоятельств, отягчающих ответственность Чебышева С.А.  не имеется.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с</w:t>
      </w:r>
      <w:r>
        <w:t>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КоАП РФ, Чебышеву С.А. необходимо назначить административное наказание в пределах санкции ст.14</w:t>
      </w:r>
      <w:r>
        <w:t>.26 КоАП РФ.</w:t>
      </w:r>
      <w:r>
        <w:tab/>
      </w:r>
    </w:p>
    <w:p w:rsidR="00A77B3E">
      <w:r>
        <w:t xml:space="preserve">Вместе с этим, в соответствии с положениями ч. 1 ст. 4.1.1. КоАП РФ за впервые совершенное административное правонарушение, выявленное в ходе </w:t>
      </w:r>
      <w:r>
        <w:t>осуществления государственного контроля (надзора), муниципального контроля, в случаях, если назначен</w:t>
      </w:r>
      <w:r>
        <w:t>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</w:t>
      </w:r>
      <w:r>
        <w:t>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ч. 2 ст. 3.4 КоАП РФ, предупреждение устанавливается за вп</w:t>
      </w:r>
      <w:r>
        <w:t>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 учетом указанных требований, административное наказание Чебышеву С.А. в в</w:t>
      </w:r>
      <w:r>
        <w:t>иде административного штрафа подлежит замене на предупреждение.</w:t>
      </w:r>
    </w:p>
    <w:p w:rsidR="00A77B3E">
      <w:r>
        <w:t xml:space="preserve">Руководствуясь ст. 4.1.1., 14.26, 29.10 Кодекса Российской Федерации об административных правонарушениях,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ЧЕБЫШЕВА СЕРГЕЯ АНАТОЛЬЕВИЧА виновным в совер</w:t>
      </w:r>
      <w:r>
        <w:t>шении административного правонарушения, предусмотренного ст. 14.26 Кодекса РФ об административных правонарушениях и назначить ему административное наказание в виде предупреждения без конфискации.</w:t>
      </w:r>
    </w:p>
    <w:p w:rsidR="00A77B3E">
      <w:r>
        <w:t xml:space="preserve">Лом черного металла в количестве 150 килограмм, находящийся </w:t>
      </w:r>
      <w:r>
        <w:t>на ответственном хранении у Чебышева С.А. – оставить собственнику.</w:t>
      </w:r>
    </w:p>
    <w:p w:rsidR="00A77B3E">
      <w:r>
        <w:tab/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вручения или получения копии постановления, через мирового судью судебного участка № 85 </w:t>
      </w:r>
      <w:r>
        <w:t>Судакс</w:t>
      </w:r>
      <w:r>
        <w:t>кого</w:t>
      </w:r>
      <w:r>
        <w:t xml:space="preserve"> судебного района (городской адрес) адрес.</w:t>
      </w:r>
    </w:p>
    <w:p w:rsidR="00A77B3E"/>
    <w:p w:rsidR="00A77B3E"/>
    <w:p w:rsidR="00A77B3E">
      <w:r>
        <w:t>Мировой судья:</w:t>
      </w:r>
      <w:r>
        <w:tab/>
        <w:t xml:space="preserve"> </w:t>
      </w:r>
      <w:r>
        <w:tab/>
      </w:r>
      <w:r>
        <w:tab/>
        <w:t xml:space="preserve">    подпись </w:t>
      </w:r>
      <w:r>
        <w:tab/>
      </w:r>
      <w:r>
        <w:tab/>
        <w:t xml:space="preserve">            </w:t>
      </w:r>
      <w:r>
        <w:t>А.С.Суходолов</w:t>
      </w:r>
    </w:p>
    <w:p w:rsidR="00A77B3E">
      <w:r>
        <w:t>ь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AB"/>
    <w:rsid w:val="00A77B3E"/>
    <w:rsid w:val="00E65A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