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5-85-0044/2026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</w:t>
      </w:r>
      <w:r>
        <w:t xml:space="preserve">Судак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правонарушении в отношении:</w:t>
      </w:r>
    </w:p>
    <w:p w:rsidR="00A77B3E">
      <w:r>
        <w:t>фио</w:t>
      </w:r>
      <w:r>
        <w:t xml:space="preserve"> </w:t>
      </w:r>
      <w:r>
        <w:t>Сейяра</w:t>
      </w:r>
      <w:r>
        <w:t xml:space="preserve"> </w:t>
      </w:r>
      <w:r>
        <w:t>Куддусовича</w:t>
      </w:r>
      <w:r>
        <w:t>, паспортные данные УЗ.ССР, гражданина Российской Федерации, паспортные данные, трудоустроенного наименование организации водитель мусоровоза, состоящего в браке, лиц на иждивении не имеющего, инвалидность отсутствует, зарегистрированного и про</w:t>
      </w:r>
      <w:r>
        <w:t>живающего по адресу: адрес, ранее не привлекался,</w:t>
      </w:r>
    </w:p>
    <w:p w:rsidR="00A77B3E">
      <w:r>
        <w:t>в совершении правонарушения, предусмотренного ч.5 ст.12.15 КоАП РФ, -</w:t>
      </w:r>
    </w:p>
    <w:p w:rsidR="00A77B3E">
      <w:r>
        <w:t>УСТАНОВИЛ:</w:t>
      </w:r>
    </w:p>
    <w:p w:rsidR="00A77B3E">
      <w:r>
        <w:t xml:space="preserve">дата в время в адрес, на адрес 16км+200м гражданин </w:t>
      </w:r>
      <w:r>
        <w:t>фио</w:t>
      </w:r>
      <w:r>
        <w:t xml:space="preserve"> управляя т/с  марка автомобиля </w:t>
      </w:r>
      <w:r>
        <w:t>г.р.з</w:t>
      </w:r>
      <w:r>
        <w:t>. М781ВН82 при совершении обгона д</w:t>
      </w:r>
      <w:r>
        <w:t xml:space="preserve">вижущегося впереди т/с, выехал на полосу, предназначенную для встречного движения в зоне действия горизонтальной дорожной разметки 1.1. ПДД РФ. Данное правонарушение совершено повторно постановление по ч. 4 ст. 12.15 КоАП РФ от дата № 18810391243000001232 </w:t>
      </w:r>
      <w:r>
        <w:t xml:space="preserve"> вступило в законную силу дата.</w:t>
      </w:r>
    </w:p>
    <w:p w:rsidR="00A77B3E">
      <w:r>
        <w:t xml:space="preserve">В судебное заседание </w:t>
      </w:r>
      <w:r>
        <w:t>фио</w:t>
      </w:r>
      <w:r>
        <w:t xml:space="preserve"> явился,  пояснил, что откуда взялись сотрудники, он не имеет понятия, в том числе на данном отрезке дорожного полотна не было видно дорожную разметку, как и дорожных знаков, было темно.</w:t>
      </w:r>
    </w:p>
    <w:p w:rsidR="00A77B3E">
      <w:r>
        <w:t>Выслушав пояс</w:t>
      </w:r>
      <w:r>
        <w:t xml:space="preserve">нения </w:t>
      </w:r>
      <w:r>
        <w:t>фио</w:t>
      </w:r>
      <w:r>
        <w:t>, исследовав материалы дела, прихожу к следующему.</w:t>
      </w:r>
    </w:p>
    <w:p w:rsidR="00A77B3E">
      <w:r>
        <w:t>Согласно ч. 4 ст. 12.15 КоАП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>
        <w:t>ев, предусмотренных частью 3 настоящей статьи, -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Повторное совершение указанного административного</w:t>
      </w:r>
      <w:r>
        <w:t xml:space="preserve"> правонарушения влечет административную ответственность по ч. 5 ст. 12.15 КоАП РФ, предусматривающую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</w:t>
      </w:r>
      <w:r>
        <w:t xml:space="preserve">е специальными техническими средствами, имеющими функции фото - и киносъемки, видеозаписи, или средствами фото - и киносъемки, видеозаписи - наложение административного штрафа в размере сумма прописью. </w:t>
      </w:r>
    </w:p>
    <w:p w:rsidR="00A77B3E">
      <w:r>
        <w:t>В силу ст. 4.6 КоАП РФ лицо, которому назначено админ</w:t>
      </w:r>
      <w:r>
        <w:t>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</w:t>
      </w:r>
      <w:r>
        <w:t>ного постановления.</w:t>
      </w:r>
    </w:p>
    <w:p w:rsidR="00A77B3E">
      <w:r>
        <w:t>Таким образом, выезд в нарушение Правил дорожного движения РФ на полосу, предназначенную для встречного движения, либо на трамвайные пути встречного направления, подлежит квалификации по ч. 5 ст. 12.15 КоАП РФ в случае, если он был сове</w:t>
      </w:r>
      <w:r>
        <w:t xml:space="preserve">ршен в течение года со дня окончания исполнения постановления, которым указанное лицо уже было подвергнуто административному наказанию за совершение аналогичного правонарушения. </w:t>
      </w:r>
    </w:p>
    <w:p w:rsidR="00A77B3E">
      <w:r>
        <w:t>В силу п. 1.3 ПДД РФ участники дорожного движения обязаны знать и соблюдать о</w:t>
      </w:r>
      <w:r>
        <w:t xml:space="preserve">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A77B3E">
      <w:r>
        <w:t>Из материалов дела усматри</w:t>
      </w:r>
      <w:r>
        <w:t xml:space="preserve">вается, что дата в время в адрес, на адрес 16км+200м гражданин </w:t>
      </w:r>
      <w:r>
        <w:t>фио</w:t>
      </w:r>
      <w:r>
        <w:t xml:space="preserve"> управляя т/с  марка автомобиля </w:t>
      </w:r>
      <w:r>
        <w:t>г.р.з</w:t>
      </w:r>
      <w:r>
        <w:t>. М781ВН82 при совершении обгона движущегося впереди т/с, выехал на полосу, предназначенную для встречного движения в зоне действия горизонтальной дорожн</w:t>
      </w:r>
      <w:r>
        <w:t>ой разметки 1.1. ПДД РФ. Данное правонарушение совершено повторно постановление по ч. 4 ст. 12.15 КоАП РФ от дата № 18810391243000001232  вступило в законную силу дата.</w:t>
      </w:r>
    </w:p>
    <w:p w:rsidR="00A77B3E">
      <w:r>
        <w:t xml:space="preserve">Таким образом, </w:t>
      </w:r>
      <w:r>
        <w:t>фио</w:t>
      </w:r>
      <w:r>
        <w:t xml:space="preserve"> на момент совершения административного правонарушения являлся подвер</w:t>
      </w:r>
      <w:r>
        <w:t>гнутым наказанию, поскольку годичный срок со дня окончания исполнения постановления не истек, постановление обжаловано не было.</w:t>
      </w:r>
    </w:p>
    <w:p w:rsidR="00A77B3E">
      <w:r>
        <w:t>Согласно правовой позиции, изложенной в п. 15 Постановления Пленума Верховного Суда РФ от дата N 20 "О некоторых вопросах, возни</w:t>
      </w:r>
      <w:r>
        <w:t>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движение по дороге с двусторонним движением в нарушение требований дорожной ра</w:t>
      </w:r>
      <w:r>
        <w:t>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ч. 4 ст. 12.15 КоАП РФ. При этом действия лица, выехавшего на полосу, предназначенну</w:t>
      </w:r>
      <w:r>
        <w:t>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ч. 4 ст. 12.15 КоАП РФ.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надл</w:t>
      </w:r>
      <w:r>
        <w:t>ежащими и допустимыми доказательствами, исследованными в судебном заседании, а именно:  протоколом об административном правонарушении 82 АП № 292945 от дата, схемой места совершения административного правонарушения от дата, постановлением № 188103912430000</w:t>
      </w:r>
      <w:r>
        <w:t xml:space="preserve">01232 от дата о привлечении </w:t>
      </w:r>
      <w:r>
        <w:t>фио</w:t>
      </w:r>
      <w:r>
        <w:t xml:space="preserve"> к административной ответственности по ч. 4 ст. 12.15 КоАП РФ, вступившим в законную силу дата, справкой начальника отделения Госавтоинспекции БДД ОМВД России по адрес от дата, видеозаписью, и иными материалами дела.</w:t>
      </w:r>
    </w:p>
    <w:p w:rsidR="00A77B3E">
      <w:r>
        <w:t>Указанны</w:t>
      </w:r>
      <w:r>
        <w:t xml:space="preserve">е доказательства согласуются между собой, получены с соблюдением требований действующего законодательства, и в совокупности свидетельствуют о виновности </w:t>
      </w:r>
      <w:r>
        <w:t>фио</w:t>
      </w:r>
      <w:r>
        <w:t xml:space="preserve">  в инкриминируемом правонарушении. </w:t>
      </w:r>
    </w:p>
    <w:p w:rsidR="00A77B3E">
      <w:r>
        <w:t xml:space="preserve">Доводы </w:t>
      </w:r>
      <w:r>
        <w:t>фио</w:t>
      </w:r>
      <w:r>
        <w:t xml:space="preserve"> в части разметки дорожного полотна и дорожных знаков</w:t>
      </w:r>
      <w:r>
        <w:t xml:space="preserve">, местонахождения сотрудников Госавтоинспекции ОМВД России по адрес </w:t>
      </w:r>
      <w:r>
        <w:t>опровергаются исследованной видеозаписью события правонарушения от дата и приняты судом как избранный способ защиты.</w:t>
      </w:r>
    </w:p>
    <w:p w:rsidR="00A77B3E">
      <w:r>
        <w:t>Таким образом, оценив доказательства, имеющиеся в деле об административ</w:t>
      </w:r>
      <w:r>
        <w:t xml:space="preserve">ном правонарушении в совокупности, мировой судья квалифицирует действия </w:t>
      </w:r>
      <w:r>
        <w:t>фио</w:t>
      </w:r>
      <w:r>
        <w:t xml:space="preserve"> по ч. 5 ст. 12.15 КоАП РФ, а именно: повторное совершение административного правонарушения, предусмотренное ч. 4 ст. 12.15 КоАП РФ. </w:t>
      </w:r>
    </w:p>
    <w:p w:rsidR="00A77B3E">
      <w:r>
        <w:t>Процессуальных нарушений и обстоятельств, исклю</w:t>
      </w:r>
      <w: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</w:t>
      </w:r>
      <w:r>
        <w:t xml:space="preserve">были.  </w:t>
      </w:r>
    </w:p>
    <w:p w:rsidR="00A77B3E">
      <w: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При назначении меры административного н</w:t>
      </w:r>
      <w:r>
        <w:t>аказания за административное правонарушение, мировой судья, в соответствии с требованиями ст. 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>
        <w:t xml:space="preserve">гчающих или отягчающих административную ответственность. </w:t>
      </w:r>
    </w:p>
    <w:p w:rsidR="00A77B3E">
      <w:r>
        <w:t xml:space="preserve">Обстоятельством, предусмотренным ст. 4.2 КоАП РФ смягчающих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Обстоятельств, предусмотренных ст. 4.3 КоАП РФ отягчающих административную ответственность  </w:t>
      </w:r>
      <w:r>
        <w:t>фио</w:t>
      </w:r>
      <w:r>
        <w:t xml:space="preserve"> не установлено.      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КоАП РФ, принимая во внимание обстоят</w:t>
      </w:r>
      <w:r>
        <w:t xml:space="preserve">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 смягчающих и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</w:t>
      </w:r>
      <w:r>
        <w:t xml:space="preserve">лишения права управления транспортными средствами в пределах санкции, предусмотренной ч. 5 ст. 12.15 КоАП РФ.   </w:t>
      </w:r>
    </w:p>
    <w:p w:rsidR="00A77B3E">
      <w:r>
        <w:t xml:space="preserve">На основании изложенного, руководствуясь  </w:t>
      </w:r>
      <w:r>
        <w:t>ст.ст</w:t>
      </w:r>
      <w:r>
        <w:t xml:space="preserve">. 29.9 - 29.11 КоАП РФ, -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Сейяра</w:t>
      </w:r>
      <w:r>
        <w:t xml:space="preserve"> </w:t>
      </w:r>
      <w:r>
        <w:t>Куддусовича</w:t>
      </w:r>
      <w:r>
        <w:t xml:space="preserve"> виновным в совершении адм</w:t>
      </w:r>
      <w:r>
        <w:t xml:space="preserve">инистративного правонарушения, предусмотренного ч. 5 ст. 12.15 КоАП РФ, и назначить ему наказание в виде лишения права управления транспортными средствами на срок 1 (один) год.   </w:t>
      </w:r>
    </w:p>
    <w:p w:rsidR="00A77B3E">
      <w:r>
        <w:t>В силу статьи 32.7 КоАП РФ, течение срока лишения права управления транспорт</w:t>
      </w:r>
      <w:r>
        <w:t>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</w:t>
      </w:r>
      <w:r>
        <w:t>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>
        <w:t xml:space="preserve">тствующего специального права. В случае уклонения лица, лишенного специального права, от сдачи </w:t>
      </w:r>
      <w:r>
        <w:t>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</w:t>
      </w:r>
      <w:r>
        <w:t>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</w:t>
      </w:r>
      <w:r>
        <w:t xml:space="preserve"> непосредственно или через мирового судью судебного участка № 85 Судакского судебного района (город республиканского значения Судак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          </w:t>
      </w:r>
      <w:r>
        <w:tab/>
        <w:t>Миров</w:t>
      </w:r>
      <w:r>
        <w:t>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КМировой</w:t>
      </w:r>
      <w:r>
        <w:t xml:space="preserve"> судья             ОСП по адрес </w:t>
      </w:r>
    </w:p>
    <w:p w:rsidR="00A77B3E">
      <w:r>
        <w:t xml:space="preserve">судебного участка № 85     УФССП России по адрес 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адрес,</w:t>
      </w:r>
    </w:p>
    <w:p w:rsidR="00A77B3E">
      <w:r>
        <w:t xml:space="preserve"> значения Судак с           10</w:t>
      </w:r>
    </w:p>
    <w:p w:rsidR="00A77B3E">
      <w:r>
        <w:t xml:space="preserve"> подчиненной ему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№5-85-0109/2026 в отношении </w:t>
      </w:r>
      <w:r>
        <w:t>фио</w:t>
      </w:r>
      <w:r>
        <w:t xml:space="preserve"> по ч. 1 ст.5.35.1 КоАП РФ., для исполнения 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</w:t>
      </w:r>
      <w:r>
        <w:t xml:space="preserve">                                                                              </w:t>
      </w:r>
      <w:r>
        <w:t>фио</w:t>
      </w:r>
    </w:p>
    <w:p w:rsidR="00A77B3E"/>
    <w:p w:rsidR="00A77B3E"/>
    <w:p w:rsidR="00A77B3E">
      <w:r>
        <w:t>КМировой</w:t>
      </w:r>
      <w:r>
        <w:t xml:space="preserve"> судья             ОСП по адрес </w:t>
      </w:r>
    </w:p>
    <w:p w:rsidR="00A77B3E">
      <w:r>
        <w:t xml:space="preserve">судебного участка № 85     УФССП России по адрес </w:t>
      </w:r>
    </w:p>
    <w:p w:rsidR="00A77B3E">
      <w:r>
        <w:t>Судакского судебного района298000, адрес, г.</w:t>
      </w:r>
    </w:p>
    <w:p w:rsidR="00A77B3E">
      <w:r>
        <w:t xml:space="preserve">(город республиканского     Судак, </w:t>
      </w:r>
      <w:r>
        <w:t>адрес,</w:t>
      </w:r>
    </w:p>
    <w:p w:rsidR="00A77B3E">
      <w:r>
        <w:t xml:space="preserve"> значения Судак с           10</w:t>
      </w:r>
    </w:p>
    <w:p w:rsidR="00A77B3E">
      <w:r>
        <w:t xml:space="preserve"> подчиненной ему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</w:t>
      </w:r>
      <w:r>
        <w:t xml:space="preserve">административного наказания по делу об административном правонарушении №5-85-0109/2026 в отношении </w:t>
      </w:r>
      <w:r>
        <w:t>фио</w:t>
      </w:r>
      <w:r>
        <w:t xml:space="preserve"> по ч. 1 ст.5.35.1 КоАП РФ, для исполнения. </w:t>
      </w:r>
    </w:p>
    <w:p w:rsidR="00A77B3E"/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</w:t>
      </w:r>
      <w:r>
        <w:t xml:space="preserve">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CB"/>
    <w:rsid w:val="00A77B3E"/>
    <w:rsid w:val="00D13C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