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5-85-049/2023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>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МУСТАФАЕ</w:t>
      </w:r>
      <w:r>
        <w:t>ВА ЭДЕМА АБЛЯЗОВИЧА, паспортные данные, гражданина Российской Федерации, паспортные данные, работающего директором Общества с ограниченной ответственностью «Ривер» (ИНН/КПП 9108118396/910801001), юридический адрес: адрес, сведений о привлечении к администр</w:t>
      </w:r>
      <w:r>
        <w:t>ативной ответственности по состоянию на дата не имеется</w:t>
      </w:r>
    </w:p>
    <w:p w:rsidR="00A77B3E">
      <w:r>
        <w:t xml:space="preserve">- дата в отношении </w:t>
      </w:r>
      <w:r>
        <w:t>Мустафаева</w:t>
      </w:r>
      <w:r>
        <w:t xml:space="preserve"> Э.А. вынесено постановление о прекращении дела об административном правонарушении по ст. 15.33 ч. 2 КоАП РФ в связи с истечением сроков давности привлечения к администрат</w:t>
      </w:r>
      <w:r>
        <w:t>ивной ответственности, административное правонарушение совершено в период с дата по дата;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директор ООО «Ривер» ИНН/КПП 9108118396/910801001, расположенного по адресу: адрес, </w:t>
      </w:r>
      <w:r>
        <w:t>Мустафаев</w:t>
      </w:r>
      <w:r>
        <w:t xml:space="preserve"> Э.А. совер</w:t>
      </w:r>
      <w:r>
        <w:t xml:space="preserve">шил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лиц, исчисленных и удержанных налоговым агентом за 6 месяцев дата </w:t>
      </w:r>
      <w:r>
        <w:t>– не позднее последнего дня месяца, следующего за соответствующим периодом при следующих обстоятельствах.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за 6 месяцев дата (форма 6-НДФЛ) с учетом</w:t>
      </w:r>
      <w:r>
        <w:t xml:space="preserve"> праздничных и выходных дней – дата. </w:t>
      </w:r>
    </w:p>
    <w:p w:rsidR="00A77B3E">
      <w:r>
        <w:t xml:space="preserve">Запись о юридическом лице ООО «Ривер» внесена в единый государственный реестр юридических лиц дата. </w:t>
      </w:r>
    </w:p>
    <w:p w:rsidR="00A77B3E">
      <w:r>
        <w:t xml:space="preserve">Фактически расчет сумм налога на доходы физических лиц, исчисленных и удержанных налоговым агентом за 6 месяцев дата </w:t>
      </w:r>
      <w:r>
        <w:t xml:space="preserve">(форма 6-НДФЛ) ООО «Ривер» предоставлен дата – с нарушением срока предоставления. </w:t>
      </w:r>
    </w:p>
    <w:p w:rsidR="00A77B3E">
      <w:r>
        <w:t>В нарушение п. 2 ст. 230 Налогового кодекса Российской Федерации генеральным директором ООО «Ривер» не обеспечено представление расчета сумм налога на доходы физических лиц,</w:t>
      </w:r>
      <w:r>
        <w:t xml:space="preserve"> исчисленных и удержанных налоговым агентом за 6 месяцев дата в установленный законодательством срок не позднее дата, в результате чего совершено административное правонарушение предусмотренное ч. 1 ст. 15.6 КоАП РФ.</w:t>
      </w:r>
    </w:p>
    <w:p w:rsidR="00A77B3E">
      <w:r>
        <w:t xml:space="preserve">дата по указанному факту в отношении </w:t>
      </w:r>
      <w:r>
        <w:t>Му</w:t>
      </w:r>
      <w:r>
        <w:t>стафаева</w:t>
      </w:r>
      <w:r>
        <w:t xml:space="preserve"> Э.А. составлен протокол об административном правонарушении по ч. 1 ст. 15.6 КоАП РФ. </w:t>
      </w:r>
    </w:p>
    <w:p w:rsidR="00A77B3E">
      <w:r>
        <w:t xml:space="preserve">В судебном заседании </w:t>
      </w:r>
      <w:r>
        <w:t>Мустафаев</w:t>
      </w:r>
      <w:r>
        <w:t xml:space="preserve"> Э.А. с протоколом согласился, вину признал, пояснил, что срок нарушен в связи с тем, что сломался компьютер. </w:t>
      </w:r>
    </w:p>
    <w:p w:rsidR="00A77B3E">
      <w:r>
        <w:t xml:space="preserve">Выслушав </w:t>
      </w:r>
      <w:r>
        <w:t>Мустафаева</w:t>
      </w:r>
      <w:r>
        <w:t xml:space="preserve"> </w:t>
      </w:r>
      <w:r>
        <w:t xml:space="preserve">Э.А., исследовав дело об административном правонарушении, мировой судья считает, что вина </w:t>
      </w:r>
      <w:r>
        <w:t>Мустафаева</w:t>
      </w:r>
      <w:r>
        <w:t xml:space="preserve"> Э.А.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</w:t>
      </w:r>
      <w:r>
        <w:t xml:space="preserve">ого реестра юридических лиц, имеется запись о том, что </w:t>
      </w:r>
      <w:r>
        <w:t>Мустафаев</w:t>
      </w:r>
      <w:r>
        <w:t xml:space="preserve"> Э.А.  занимает должность  генерального директора ООО «Ривер» внесена в реестр дата. (</w:t>
      </w:r>
      <w:r>
        <w:t>л.д</w:t>
      </w:r>
      <w:r>
        <w:t xml:space="preserve">. 3-4). </w:t>
      </w:r>
    </w:p>
    <w:p w:rsidR="00A77B3E">
      <w:r>
        <w:t xml:space="preserve">Таким образом, </w:t>
      </w:r>
      <w:r>
        <w:t>Мустафаев</w:t>
      </w:r>
      <w:r>
        <w:t xml:space="preserve"> Э.А., занимая должность директора организации, в соответствии с полож</w:t>
      </w:r>
      <w:r>
        <w:t>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</w:t>
      </w:r>
      <w:r>
        <w:t xml:space="preserve">х вину </w:t>
      </w:r>
      <w:r>
        <w:t>Мустафаева</w:t>
      </w:r>
      <w:r>
        <w:t xml:space="preserve"> Э.А.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 xml:space="preserve">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</w:t>
      </w:r>
      <w:r>
        <w:t>трехсот до сумма прописью.</w:t>
      </w:r>
    </w:p>
    <w:p w:rsidR="00A77B3E">
      <w:r>
        <w:t xml:space="preserve">Совершение </w:t>
      </w:r>
      <w:r>
        <w:t>Мустафаевым</w:t>
      </w:r>
      <w:r>
        <w:t xml:space="preserve"> Э.А.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  <w:r>
        <w:t>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реестра юридических лиц в отношении ООО  «Ривер»  /</w:t>
      </w:r>
      <w:r>
        <w:t>л.д</w:t>
      </w:r>
      <w:r>
        <w:t>. 3/;</w:t>
      </w:r>
    </w:p>
    <w:p w:rsidR="00A77B3E">
      <w:r>
        <w:t>- квитанцией о приёме налоговой декларации (расчёта) в электронном виде от дата и подтверждением даты отправки. /</w:t>
      </w:r>
      <w:r>
        <w:t>л.д</w:t>
      </w:r>
      <w:r>
        <w:t>. 5-6/;</w:t>
      </w:r>
    </w:p>
    <w:p w:rsidR="00A77B3E">
      <w:r>
        <w:t>- уведомлением</w:t>
      </w:r>
      <w:r>
        <w:t xml:space="preserve"> о месте и времени составления протокола об административном правонарушении /</w:t>
      </w:r>
      <w:r>
        <w:t>л.д</w:t>
      </w:r>
      <w:r>
        <w:t>. 7/;</w:t>
      </w:r>
    </w:p>
    <w:p w:rsidR="00A77B3E">
      <w:r>
        <w:t xml:space="preserve">- пояснениями </w:t>
      </w:r>
      <w:r>
        <w:t>Мустафаева</w:t>
      </w:r>
      <w:r>
        <w:t xml:space="preserve"> Э.А.,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</w:t>
      </w:r>
      <w:r>
        <w:t xml:space="preserve">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Мустафаева</w:t>
      </w:r>
      <w:r>
        <w:t xml:space="preserve"> Э.А. в совершении административного правонарушения, предусмотренного ч. 1 ст. 15.6 КоАП РФ.</w:t>
      </w:r>
    </w:p>
    <w:p w:rsidR="00A77B3E">
      <w:r>
        <w:t>При назначе</w:t>
      </w:r>
      <w:r>
        <w:t>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Мустафаева</w:t>
      </w:r>
      <w:r>
        <w:t xml:space="preserve"> Э.А. не имеется.</w:t>
      </w:r>
    </w:p>
    <w:p w:rsidR="00A77B3E">
      <w:r>
        <w:t xml:space="preserve">В </w:t>
      </w:r>
      <w:r>
        <w:t xml:space="preserve">соответствии со ст. 4.3. КоАП РФ обстоятельств, отягчающих ответственность </w:t>
      </w:r>
      <w:r>
        <w:t>Мустафаева</w:t>
      </w:r>
      <w:r>
        <w:t xml:space="preserve"> Э.А.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</w:t>
      </w:r>
      <w:r>
        <w:t xml:space="preserve">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</w:t>
      </w:r>
      <w:r>
        <w:t>Мустафаеву</w:t>
      </w:r>
      <w:r>
        <w:t xml:space="preserve"> Э.А. необходимо назначить административное наказание в пределах санкции ч. 1 ст. 15.</w:t>
      </w:r>
      <w:r>
        <w:t xml:space="preserve">6 КоАП РФ. </w:t>
      </w:r>
    </w:p>
    <w:p w:rsidR="00A77B3E">
      <w:r>
        <w:t xml:space="preserve">Оснований для замены </w:t>
      </w:r>
      <w:r>
        <w:t>Мустафаеву</w:t>
      </w:r>
      <w:r>
        <w:t xml:space="preserve"> Э.А. административного наказания со штрафа на предупреждение в силу ст. 4.1.1. КоАП РФ не имеется, поскольку указанное правонарушение не является совершенным впервые.</w:t>
      </w:r>
    </w:p>
    <w:p w:rsidR="00A77B3E">
      <w:r>
        <w:t>На основании изложенного, руководствуясь ч. 1</w:t>
      </w:r>
      <w:r>
        <w:t xml:space="preserve"> ст. 15.6, </w:t>
      </w:r>
      <w:r>
        <w:t>ст.ст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МУСТАФАЕВА ЭДЕМА АБЛЯЗОВИЧА виновным в совершении административного правонарушения, предусмотренного ч. 1 ст. 15.6 КоАП РФ и назначить ему административ</w:t>
      </w:r>
      <w:r>
        <w:t>ное наказание в виде административного штрафа в размере сумма.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</w:t>
      </w:r>
      <w:r>
        <w:t>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</w:t>
      </w:r>
      <w:r>
        <w:t xml:space="preserve"> в УФК по  адрес, Код Сводного реестра телефон, КБК: телефон </w:t>
      </w:r>
      <w:r>
        <w:t>телефон</w:t>
      </w:r>
      <w:r>
        <w:t xml:space="preserve">, УИН: 0410760300855000492315104.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</w:t>
      </w:r>
      <w:r>
        <w:t>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</w:t>
      </w:r>
      <w:r>
        <w:t>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</w:t>
      </w:r>
      <w:r>
        <w:t>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</w:t>
      </w:r>
      <w:r>
        <w:t>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13"/>
    <w:rsid w:val="000350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