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5-85-0049/2026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</w:t>
      </w:r>
      <w:r>
        <w:t xml:space="preserve">(городской адрес)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</w:t>
      </w:r>
    </w:p>
    <w:p w:rsidR="00A77B3E">
      <w:r>
        <w:t>фио</w:t>
      </w:r>
      <w:r>
        <w:t>, паспортные данные адрес, гражданина Российской Федерации, паспортные данные, не трудоустроенного, зарегистрированного и</w:t>
      </w:r>
      <w:r>
        <w:t xml:space="preserve"> проживающего по адресу: адрес,  </w:t>
      </w:r>
    </w:p>
    <w:p w:rsidR="00A77B3E">
      <w:r>
        <w:t>о привлечении к административной ответственности за правонарушение, предусмотренное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/>
    <w:p w:rsidR="00A77B3E">
      <w:r>
        <w:t xml:space="preserve">дата в время по адресу адрес гражданин </w:t>
      </w:r>
      <w:r>
        <w:t>фио</w:t>
      </w:r>
      <w:r>
        <w:t xml:space="preserve"> </w:t>
      </w:r>
      <w:r>
        <w:t>не оплатил административный штраф, в срок предусмотренный законом, в сумме сумма, назначенный постановлением 8204 № 109241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</w:t>
      </w:r>
      <w:r>
        <w:t>ивного правонарушения, предусмотренного ч. 1 ст. 20.25 КоАП РФ, признал, с изложенным в протоколе об административном правонарушении согласился.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>, мир</w:t>
      </w:r>
      <w:r>
        <w:t>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</w:t>
      </w:r>
      <w:r>
        <w:t>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</w:t>
      </w:r>
      <w:r>
        <w:t xml:space="preserve">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109241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</w:t>
      </w:r>
      <w:r>
        <w:t>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</w:t>
      </w:r>
      <w:r>
        <w:t xml:space="preserve">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Российской Федерации, как неуплата административного штрафа в</w:t>
      </w:r>
      <w:r>
        <w:t xml:space="preserve">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 административного наказания за совершенное администр</w:t>
      </w:r>
      <w:r>
        <w:t>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</w:t>
      </w:r>
      <w:r>
        <w:t xml:space="preserve">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 административное наказание в виде обязательных работ.  </w:t>
      </w:r>
    </w:p>
    <w:p w:rsidR="00A77B3E">
      <w:r>
        <w:t>На основании изложенного, руководствуясь ст. ст. 20.25, 29.9, 29.10 КоАП РФ, –</w:t>
      </w:r>
    </w:p>
    <w:p w:rsidR="00A77B3E"/>
    <w:p w:rsidR="00A77B3E">
      <w:r>
        <w:t>ПО</w:t>
      </w:r>
      <w:r>
        <w:t>СТАНОВИЛ:</w:t>
      </w:r>
    </w:p>
    <w:p w:rsidR="00A77B3E"/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</w:t>
      </w:r>
      <w:r>
        <w:t xml:space="preserve"> (двадцать) часов. 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порядке, установленном ст. 32.13 КоАП РФ и ст. 109.2 Федерального закона «Об ис</w:t>
      </w:r>
      <w:r>
        <w:t xml:space="preserve">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выразившегося в неоднократном отказе от выполнения работ, и (или) его неоднократном</w:t>
      </w:r>
      <w:r>
        <w:t xml:space="preserve">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обязательные работы, в отношении него будет решаться вопрос о привлечении к админис</w:t>
      </w:r>
      <w:r>
        <w:t xml:space="preserve">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 приставов по адрес</w:t>
      </w:r>
      <w:r>
        <w:t xml:space="preserve"> ГУФССП по адрес и адрес.</w:t>
      </w:r>
    </w:p>
    <w:p w:rsidR="00A77B3E">
      <w:r>
        <w:t xml:space="preserve"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постановления мировому судье судебного участка № 85 </w:t>
      </w:r>
      <w:r>
        <w:t>Судаского</w:t>
      </w:r>
      <w:r>
        <w:t xml:space="preserve"> судебного района адрес</w:t>
      </w:r>
      <w:r>
        <w:t>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</w:t>
      </w:r>
      <w:r>
        <w:t xml:space="preserve">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33"/>
    <w:rsid w:val="007B763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