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5-85-50/2022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адрес</w:t>
      </w:r>
    </w:p>
    <w:p w:rsidR="00A77B3E">
      <w:r>
        <w:t xml:space="preserve">   </w:t>
        <w:tab/>
        <w:t xml:space="preserve"> </w:t>
      </w:r>
    </w:p>
    <w:p w:rsidR="00A77B3E">
      <w:r>
        <w:t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отношении:</w:t>
      </w:r>
    </w:p>
    <w:p w:rsidR="00A77B3E">
      <w:r>
        <w:t>фио, паспортные данные адрес АР адрес, гражданина Российской Федерации, зарегистрированного и проживающего по адресу: адрес, ранее не привлекался к административной ответственности,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возле дома № 13 фио на автомобиле марка автомобиля, государственный регистрационный знак В623КТ82, не являясь индивидуальным предпринимателем, осуществлял перевозку лома цветных металлов в количестве 20 килограммов, в отсутствии документа о взрывобезопасности груза, в нарушение правил обращения с ломом и отходами цветных и черных металлов (приема, учета, хранения, транспортировки),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дата №1287 "О лицензировании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>По указанному факту в отношении фио составлен протокол об административном правонарушении 82 01 № 023693 от дата по ст. 14.26. КоАП РФ.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перевозку лома черного металла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№023693 от дата, с которым фио  согласился /л.д. 2/;</w:t>
      </w:r>
    </w:p>
    <w:p w:rsidR="00A77B3E">
      <w:r>
        <w:t>- протоколом 8208 № 001986 изъятия вещей и документов от дата /л.д.5/;</w:t>
      </w:r>
    </w:p>
    <w:p w:rsidR="00A77B3E">
      <w:r>
        <w:t>- письменными объяснениями фио   от дата /л.д. 6/;</w:t>
      </w:r>
    </w:p>
    <w:p w:rsidR="00A77B3E">
      <w:r>
        <w:t>- распиской от .12.2021 /л.д. 8/;</w:t>
      </w:r>
    </w:p>
    <w:p w:rsidR="00A77B3E">
      <w:r>
        <w:t>- справкой на физическое лицо в отношении фио /л.д. 9/;</w:t>
      </w:r>
    </w:p>
    <w:p w:rsidR="00A77B3E">
      <w:r>
        <w:t>- фототаблицей /л.д. 12/.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транспортировки лома цветных металлов в нарушение требований ст. 13.1 Федерального закона от дата № 89-ФЗ (ред. от дата) «Об отходах производства и потребления» и Постановления Правительства России № 1287 от дата. </w:t>
      </w:r>
    </w:p>
    <w:p w:rsidR="00A77B3E">
      <w:r>
        <w:t xml:space="preserve">Указанные действия фио  суд квалифицирует по ст. 14.26 КоАП РФ как нарушение правил обращения с ломом и отходами цветных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>В соответствии со ст. 4.3. КоАП РФ обстоятельств, отягчающих ответственность фио   не имеется.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Лом металла в количестве 20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0410760300855000502214152.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