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>Дело № 5-85-55/2022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ab/>
      </w:r>
    </w:p>
    <w:p w:rsidR="00A77B3E">
      <w:r>
        <w:tab/>
        <w:t>дата</w:t>
        <w:tab/>
        <w:tab/>
        <w:tab/>
        <w:t xml:space="preserve">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рассмотрев дело об административном правонарушении, поступившее из ОМВД России по адрес, в отношении:</w:t>
      </w:r>
    </w:p>
    <w:p w:rsidR="00A77B3E">
      <w:r>
        <w:t>фио, паспортные данные, гражданина Российской Федерации, работает у наименование организации Абдувели Абдурамановича,  зарегистрированного и проживающего по адресу: адрес, ул. Чобан-Заде, д. 8,  ранее не привлекался к административной ответственности, в совершении административного правонарушения, предусмотренного ч. 1 ст. 14.53 КоАП РФ, мировой судья, -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по адресу: адрес, ул. Чобан-Заде у пожарной части, НТО №251, в торговом объекте фио осуществлял реализацию табачной продукции – сигарет «Космос», «Родопи», «Белое солнце», «ВТ», «Хортица», «Столичные» без маркировки и соответствующих сертификатов, в нарушение требований Федерального закона от дата N 15-ФЗ "Об охране здоровья граждан от воздействия окружающего табачного дыма и последствий потребления табака". </w:t>
      </w:r>
    </w:p>
    <w:p w:rsidR="00A77B3E">
      <w:r>
        <w:t>По указанному факту в отношении фио составлен протокол об административном правонарушении 8201 № 023689 по ч. 1 ст. 14.53 КоАП РФ.</w:t>
      </w:r>
    </w:p>
    <w:p w:rsidR="00A77B3E">
      <w:r>
        <w:t>В судебное заседании фио не явился, о месте и времени рассмотрения дела извещен надлежащим образом, ходатайств суду не представил.</w:t>
      </w:r>
    </w:p>
    <w:p w:rsidR="00A77B3E">
      <w:r>
        <w:t>В силу ч.2 ст.25.1 КоАП РФ считаю возможным рассмотреть дело в отсутствие фио</w:t>
      </w:r>
    </w:p>
    <w:p w:rsidR="00A77B3E">
      <w:r>
        <w:t>Исследовав материалы дела об административном правонарушении,  суд приходит к следующим выводам.</w:t>
      </w:r>
    </w:p>
    <w:p w:rsidR="00A77B3E">
      <w:r>
        <w:t>Частью 1 статьи 14.53 КоАП РФ предусмотрена ответственность за несоблюдение ограничений в сфере торговли табачной продукцией, табачными изделиями, никотинсодержащей продукцией, кальянами, устройствами для потребления никотинсодержащей продукции, что влечет наложение административного штрафа на граждан в размере от двух тысяч до сумма прописью; на должностных лиц - от пяти тысяч до сумма прописью; на юридических лиц - от тридцати тысяч до сумма прописью.</w:t>
      </w:r>
    </w:p>
    <w:p w:rsidR="00A77B3E">
      <w:r>
        <w:t>Согласно п. 1 ч. 2 ст. 10 Федерального закона от дата N 15-ФЗ "Об охране здоровья граждан от воздействия окружающего табачного дыма и последствий потребления табака" индивидуальные предприниматели и юридические лица обязаны соблюдать нормы законодательства в сфере охраны здоровья граждан от воздействия окружающего табачного дыма и последствий потребления табака.</w:t>
      </w:r>
    </w:p>
    <w:p w:rsidR="00A77B3E">
      <w:r>
        <w:t>Особые требования к розничной продаже никотиносодержащей продукции, а также потреблению никотиносодержащей продукции установлены Федеральным законом от дата N 15-ФЗ "Об охране здоровья граждан от воздействия окружающего табачного дыма, последствий потребления табака или потребления никотинсодержащей продукции".</w:t>
      </w:r>
    </w:p>
    <w:p w:rsidR="00A77B3E">
      <w:r>
        <w:t>В соответствии с ч.3 ст.18 Федерального закона от дата N 15-ФЗ (ред. от дата) "Об охране здоровья граждан от воздействия окружающего табачного дыма, последствий потребления табака или потребления никотинсодержащей продукции" (с изм. и доп., вступ. в силу с дата)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идентификации, а также маркировке в соответствии с требованиями законодательства Российской Федерации о техническом регулировании.</w:t>
      </w:r>
    </w:p>
    <w:p w:rsidR="00A77B3E">
      <w:r>
        <w:t>Частью 3.1 ст.18 этого же Закона предусмотрен запрет перемещения по адрес физическими лицами табачной продукции и табачных изделий, не маркированных специальными (акцизными) марками в соответствии с законодательством Российской Федерации, в том числе продукции, являющейся товаром Союза, за исключением перемещения по адрес физическими лицами, достигшими возраста восемнадцати лет, указанных табачной продукции и табачных изделий в количестве не более 200 сигарет, или 50 сигар (сигарилл), или 250 граммов табака, или указанных табачных изделий в ассортименте общим весом не более 250 граммов на одного человека.</w:t>
      </w:r>
    </w:p>
    <w:p w:rsidR="00A77B3E">
      <w:r>
        <w:t xml:space="preserve">Совершение фио административного правонарушения предусмотренного ч. 1 ст. 14.53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8201 № 023689 от дата /л.д.1/;</w:t>
      </w:r>
    </w:p>
    <w:p w:rsidR="00A77B3E">
      <w:r>
        <w:t>- рапортом ВРИО начальника ОЭБиПК ОМВД России по адрес от дата /л.д.3/;</w:t>
      </w:r>
    </w:p>
    <w:p w:rsidR="00A77B3E">
      <w:r>
        <w:t>- определением 8203 № 012763 о возбуждении дела об административном правонарушении и проведении административного расследования от дата /л.д. 4/;</w:t>
      </w:r>
    </w:p>
    <w:p w:rsidR="00A77B3E">
      <w:r>
        <w:t>-  протоколом 8208 № 001983 об изъятии вещей и документов от дата /л.д.5/;</w:t>
      </w:r>
    </w:p>
    <w:p w:rsidR="00A77B3E">
      <w:r>
        <w:t>-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дата /л.д.6-9/;</w:t>
      </w:r>
    </w:p>
    <w:p w:rsidR="00A77B3E">
      <w:r>
        <w:t>-  письменными объяснениями фио от дата /л.д.10/;</w:t>
      </w:r>
    </w:p>
    <w:p w:rsidR="00A77B3E">
      <w:r>
        <w:t>-  справкой на физическое лицо в отношении фио /л.д. 18/;</w:t>
      </w:r>
    </w:p>
    <w:p w:rsidR="00A77B3E">
      <w:r>
        <w:t>- актом приема-передачи изъятых вещей и документов на хранение от дата /л.д. 19/.</w:t>
      </w:r>
    </w:p>
    <w:p w:rsidR="00A77B3E">
      <w:r>
        <w:t>Таким образом, материалами дела подтверждается факт реализации никотиносодержащей продукции фио в нарушение требований Федерального закона от дата N 15-ФЗ "Об охране здоровья граждан от воздействия окружающего табачного дыма и последствий потребления табака".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14.53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С учетом изложенного, степени общественной опасности совершенного правонарушения, нахожу возможным назначить фио административное наказание в виде административного штрафа, предусмотренном санкцией статьи.  </w:t>
      </w:r>
    </w:p>
    <w:p w:rsidR="00A77B3E">
      <w:r>
        <w:t>Разрешая вопрос об изъятой никотиносодержащей продукции с учетом положения ч. 3 ст. 29.10 Кодекса Российской Федерации об административных правонарушениях, в соответствии с которыми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этом: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Федерации; вещи, изъятые из оборота, подлежат передаче в соответствующие организации или уничтожению.</w:t>
      </w:r>
    </w:p>
    <w:p w:rsidR="00A77B3E">
      <w:r>
        <w:t>Из протокола изъятия 8208 №001983 от дата и акта от дата  следует, что сигареты марок «Космос» - 9 пачек, «Белое солнце» - 7 пачек; «Родопи» - 4 пачки;  «Столичные» - 2 пачки; «Хортица» - 1 пачка; «ВТ» - 9 пачек /л.д. 5/ переданы в камеру хранения ОМВД России по адрес по акту от дата /л.д. 19/.</w:t>
      </w:r>
    </w:p>
    <w:p w:rsidR="00A77B3E">
      <w:r>
        <w:t>Поскольку изъятая никотиносодержащая продукция, находящаяся на ответственном хранении в ОМВД России по адрес является предметом административного правонарушения, она подлежит конфискации и последующему уничтожению.</w:t>
      </w:r>
    </w:p>
    <w:p w:rsidR="00A77B3E">
      <w:r>
        <w:t>Руководствуясь ст.ст.14.53 ч.1, 29.9, 29.10 КоАП РФ, мировой судья,</w:t>
      </w:r>
    </w:p>
    <w:p w:rsidR="00A77B3E">
      <w:r>
        <w:t>ПОСТАНОВИЛ:</w:t>
      </w:r>
    </w:p>
    <w:p w:rsidR="00A77B3E">
      <w:r>
        <w:t xml:space="preserve">фио признать виновным в совершении правонарушения, предусмотренного ч.1 ст. 14.53 Кодекса Российской Федерации об административных правонарушениях и назначить ему административное наказание в виде штрафа в размере сумма, который подлежит зачислению в бюджет в полном объеме в соответствии с законодательством Российской Федерации. </w:t>
      </w:r>
    </w:p>
    <w:p w:rsidR="00A77B3E">
      <w:r>
        <w:t>Реквизиты для оплаты штрафа: получатель штрафа: Получатель: УФК по адрес (Министерство юстиции адрес) - Наименование банка: Отделение адрес Банка России//УФК по адрес - ИНН телефон; КПП телефон; БИК телефон; Единый казначейский счет 40102810645370000035; Казначейский счет  03100643000000017500; Лицевой счет  телефон в УФК по  адрес Код Сводного реестра телефон; ОКТМО телефон, КБК 82811601143019000140; УИН 0410760300855000552214114.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77B3E">
      <w:r>
        <w:t xml:space="preserve">В соответствии с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вынесшее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A77B3E">
      <w:r>
        <w:t>Вещественное доказательство по делу, предмет правонарушения - сигареты марок «Космос» - 9 пачек, «Белое солнце» - 7 пачек; «Родопи» - 4 пачки;  «Столичные» - 2 пачки; «Хортица» - 1 пачка; «ВТ» - 9 пачек, находящиеся на ответственном хранении в камере хранения ОМВД России по адрес – конфисковать с последующим уничтожением.</w:t>
      </w:r>
    </w:p>
    <w:p w:rsidR="00A77B3E">
      <w:r>
        <w:t>Постановление может быть обжаловано в Судакский городской суд адрес в течении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>
      <w:r>
        <w:t>Мировой судья</w:t>
        <w:tab/>
        <w:tab/>
        <w:tab/>
        <w:t xml:space="preserve">  </w:t>
        <w:tab/>
        <w:tab/>
        <w:t xml:space="preserve">         </w:t>
        <w:tab/>
        <w:t xml:space="preserve">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