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Дело № 5-85-55/2023</w:t>
      </w:r>
    </w:p>
    <w:p w:rsidR="00A77B3E"/>
    <w:p w:rsidR="00A77B3E">
      <w:r>
        <w:t>П О С Т А Н О В Л Е Н И Е</w:t>
      </w:r>
    </w:p>
    <w:p w:rsidR="00A77B3E"/>
    <w:p w:rsidR="00A77B3E">
      <w:r>
        <w:tab/>
        <w:t>дата</w:t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>
      <w:r>
        <w:t xml:space="preserve">Исполняющий обязанности мирового судьи судебного участка № 85 </w:t>
      </w:r>
      <w:r>
        <w:t>Судакского</w:t>
      </w:r>
      <w:r>
        <w:t xml:space="preserve"> судебного района (городской адрес) адрес мировой судья судебного участка № 86 </w:t>
      </w:r>
      <w:r>
        <w:t>Судакского</w:t>
      </w:r>
      <w:r>
        <w:t xml:space="preserve"> судебного района </w:t>
      </w:r>
      <w:r>
        <w:t>(городской адрес) адрес Сологуб Л.В., рассмотрев  в открытом судебном заседании в помещении судебного участка, дело об административном правонарушении, поступившее из Межрайонной ИФНС России № 4 по адрес, в отношении</w:t>
      </w:r>
    </w:p>
    <w:p w:rsidR="00A77B3E">
      <w:r>
        <w:t>Мустафаева</w:t>
      </w:r>
      <w:r>
        <w:t xml:space="preserve"> Эдема </w:t>
      </w:r>
      <w:r>
        <w:t>Аблязовича</w:t>
      </w:r>
      <w:r>
        <w:t>, паспортные</w:t>
      </w:r>
      <w:r>
        <w:t xml:space="preserve"> данные, гражданина Российской Федерации, паспортные данные, имеющего на иждивении трех несовершеннолетних детей, работающего генеральным директором наименование организации (ИНН/КПП 9108009904/910801001), юридический адрес: адрес, литера А, офис 4, зареги</w:t>
      </w:r>
      <w:r>
        <w:t xml:space="preserve">стрированного по адресу: адрес, о привлечении к административной ответственности по ч.1 ст.15.6 КоАП Российской Федерации,  </w:t>
      </w:r>
    </w:p>
    <w:p w:rsidR="00A77B3E">
      <w:r>
        <w:t>УСТАНОВИЛ:</w:t>
      </w:r>
    </w:p>
    <w:p w:rsidR="00A77B3E">
      <w:r>
        <w:t xml:space="preserve">согласно протоколу об административном правонарушении №91082303000071800001 от дата, составленному Межрайонной ИФНС № 4 </w:t>
      </w:r>
      <w:r>
        <w:t xml:space="preserve">по адрес, в отношении генерального директора наименование организации </w:t>
      </w:r>
      <w:r>
        <w:t>Мустафаева</w:t>
      </w:r>
      <w:r>
        <w:t xml:space="preserve"> Э.А., он, в нарушение законодательства о налогах и сборах, в срок, установленный п.2 ст. 230 Налогового кодекса Российской Федерации не обеспечил своевременное предоставление </w:t>
      </w:r>
      <w:r>
        <w:t>сведений о расчете сумм налога на доходы физических лиц исчисленных и удержанных налоговым агентом за 6 месяцев дата (форма 6-НДФЛ). Срок предоставления расчета за 6 месяцев дата (форма 6-НДФЛ) до дата. Фактически сведения о расчете сумм налога на доходы ф</w:t>
      </w:r>
      <w:r>
        <w:t xml:space="preserve">изических лиц исчисленных и удержанных налоговым агентом за 6 месяцев дата (форма 6-НДФЛ) представлены по электронным каналам связи дата. Своим бездействием генеральный директор наименование организации </w:t>
      </w:r>
      <w:r>
        <w:t>Мустафаев</w:t>
      </w:r>
      <w:r>
        <w:t xml:space="preserve"> Э.А.,  совершил административное правонаруш</w:t>
      </w:r>
      <w:r>
        <w:t xml:space="preserve">ение, предусмотренное ч.1 ст. 15.6 КоАП РФ.  </w:t>
      </w:r>
    </w:p>
    <w:p w:rsidR="00A77B3E">
      <w:r>
        <w:t xml:space="preserve">В судебном заседании </w:t>
      </w:r>
      <w:r>
        <w:t>Мустафаев</w:t>
      </w:r>
      <w:r>
        <w:t xml:space="preserve"> Э.А. вину признал, пояснил, что отчет представлен несвоевременно в связи с технической поломкой компьютера.</w:t>
      </w:r>
    </w:p>
    <w:p w:rsidR="00A77B3E">
      <w:r>
        <w:t xml:space="preserve">Выслушав пояснения </w:t>
      </w:r>
      <w:r>
        <w:t>Иустафаева</w:t>
      </w:r>
      <w:r>
        <w:t xml:space="preserve"> Э.А., исследовав материалы дела, суд прих</w:t>
      </w:r>
      <w:r>
        <w:t>одит к следующим выводам.</w:t>
      </w:r>
    </w:p>
    <w:p w:rsidR="00A77B3E">
      <w:r>
        <w:t>Согласно п. 2 ст.230 Налогового кодекса Российской Федерации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</w:t>
      </w:r>
      <w:r>
        <w:t>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</w:t>
      </w:r>
      <w:r>
        <w:t xml:space="preserve">дом, за год - не позднее дата года, следующего за истекшим налоговым периодом. </w:t>
      </w:r>
    </w:p>
    <w:p w:rsidR="00A77B3E">
      <w:r>
        <w:t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</w:t>
      </w:r>
      <w:r>
        <w:t>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</w:t>
      </w:r>
      <w:r>
        <w:t>ем случаев, предусмотренных частью 2 настоящей статьи, что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Как усматривается из материалов дела, в отношении генерал</w:t>
      </w:r>
      <w:r>
        <w:t xml:space="preserve">ьного директора наименование организации </w:t>
      </w:r>
      <w:r>
        <w:t>Мустафаева</w:t>
      </w:r>
      <w:r>
        <w:t xml:space="preserve"> Э.А. составлен протокол об административном правонарушении, которое выразилось в несвоевременном предоставлении сведений о расчете сумм налога на доходы физических лиц исчисленных и удержанных налоговым а</w:t>
      </w:r>
      <w:r>
        <w:t>гентом за 6 месяцев дата (форма 6-НДФЛ) (л.д.1-2).</w:t>
      </w:r>
    </w:p>
    <w:p w:rsidR="00A77B3E">
      <w:r>
        <w:t xml:space="preserve">Выпиской из Единого государственного реестра юридических лиц и сведениями об организационно-правовой форме и наименовании юридического лица наименование организации подтверждается наименование организации </w:t>
      </w:r>
      <w:r>
        <w:t>и данные о его руководителе (л.д.3-4).</w:t>
      </w:r>
    </w:p>
    <w:p w:rsidR="00A77B3E">
      <w:r>
        <w:t>Из подтверждения даты отправки и квитанции о приеме сведений  в электронном виде усматривается, что наименование организации сведения о расчете сумм налога на доходы физических лиц исчисленных и удержанных налоговым а</w:t>
      </w:r>
      <w:r>
        <w:t>гентом за 6 месяцев дата (форма 6-НДФЛ) в налоговый орган предоставило дата (л.д.6-7)</w:t>
      </w:r>
    </w:p>
    <w:p w:rsidR="00A77B3E">
      <w:r>
        <w:t xml:space="preserve">Таким образом, имеющиеся в деле доказательства свидетельствуют о том, что генеральным  директором наименование организации </w:t>
      </w:r>
      <w:r>
        <w:t>Мустафаевым</w:t>
      </w:r>
      <w:r>
        <w:t xml:space="preserve"> Э.А., не обеспечено своевременное п</w:t>
      </w:r>
      <w:r>
        <w:t>редоставление сведений о расчете сумм налога на доходы физических лиц исчисленных и удержанных налоговым агентом за 6 месяцев дата (форма 6-НДФЛ), срок предоставления которых истекал дата.</w:t>
      </w:r>
    </w:p>
    <w:p w:rsidR="00A77B3E">
      <w:r>
        <w:t>Составленные процессуальные документы соответствуют требованиям КоА</w:t>
      </w:r>
      <w:r>
        <w:t>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Исследовав и оценив собранные по делу доказательства в их совокупности, суд п</w:t>
      </w:r>
      <w:r>
        <w:t>риходит к выводу о том, что действия   являются административным правонарушением, и их следует квалифицировать по ч.1 ст.15.6 КоАП РФ, то есть непредставление в установленный законодательством о налогах и сборах срок оформленных в установленном порядке док</w:t>
      </w:r>
      <w:r>
        <w:t xml:space="preserve">ументов и (или) иных сведений, необходимых для осуществления налогового контроля. </w:t>
      </w:r>
    </w:p>
    <w:p w:rsidR="00A77B3E">
      <w:r>
        <w:t xml:space="preserve">Вина </w:t>
      </w:r>
      <w:r>
        <w:t>Мустафаева</w:t>
      </w:r>
      <w:r>
        <w:t xml:space="preserve"> Э.А., в совершении указанного административного правонарушения является доказанной совокупностью вышеуказанных материалов.</w:t>
      </w:r>
    </w:p>
    <w:p w:rsidR="00A77B3E">
      <w:r>
        <w:t>Обстоятельства, предусмотренные ст</w:t>
      </w:r>
      <w:r>
        <w:t>.24.5 КоАП РФ, исключающие производство по делу, отсутствуют.</w:t>
      </w:r>
    </w:p>
    <w:p w:rsidR="00A77B3E">
      <w:r>
        <w:t>Мустафаевым</w:t>
      </w:r>
      <w:r>
        <w:t xml:space="preserve"> Э.А.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обратном, представленные </w:t>
      </w:r>
      <w:r>
        <w:t>материалы не содержат.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</w:t>
      </w:r>
      <w:r>
        <w:t>Мустафаева</w:t>
      </w:r>
      <w:r>
        <w:t xml:space="preserve"> Э.А. не установлено. </w:t>
      </w:r>
    </w:p>
    <w:p w:rsidR="00A77B3E">
      <w:r>
        <w:t>Учитывая характер совершённого правонарушения, данные о личности виновного, отсутстви</w:t>
      </w:r>
      <w:r>
        <w:t xml:space="preserve">е обстоятельств, отягчающих административную ответственность, и при наличии смягчающего обстоятельства, считаю необходимым назначить </w:t>
      </w:r>
      <w:r>
        <w:t>Мустафаеву</w:t>
      </w:r>
      <w:r>
        <w:t xml:space="preserve"> Э.А. административное наказание в виде административного штрафа в санкции ч.1 ст.15.6 КоАП РФ в минимальном разм</w:t>
      </w:r>
      <w:r>
        <w:t xml:space="preserve">ере. </w:t>
      </w:r>
    </w:p>
    <w:p w:rsidR="00A77B3E">
      <w:r>
        <w:t xml:space="preserve">На основании изложенного, руководствуясь статьями 29.9, 29.10 КоАП Российской Федерации, </w:t>
      </w:r>
    </w:p>
    <w:p w:rsidR="00A77B3E">
      <w:r>
        <w:t>ПОСТАНОВИЛ:</w:t>
      </w:r>
    </w:p>
    <w:p w:rsidR="00A77B3E">
      <w:r>
        <w:t>Мустафаева</w:t>
      </w:r>
      <w:r>
        <w:t xml:space="preserve"> Эдема </w:t>
      </w:r>
      <w:r>
        <w:t>Аблязовича</w:t>
      </w:r>
      <w:r>
        <w:t xml:space="preserve"> признать виновным в совершении административного правонарушения, предусмотренного ч. 1 ст.15.6 КоАП РФ, и назначить ему </w:t>
      </w:r>
      <w:r>
        <w:t>наказание в виде штрафа в размере сумма.</w:t>
      </w:r>
    </w:p>
    <w:p w:rsidR="00A77B3E">
      <w:r>
        <w:t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</w:t>
      </w:r>
      <w:r>
        <w:t>дрес) - Наименование банка: Отделение адрес Банка России//УФК по адрес - ИНН телефон; КПП телефон; БИК телефон; Единый казначейский счет  40102810645370000035; ОКТМО телефон, Казначейский счет  03100643000000017500; Лицевой счет  телефон в УФК по  адрес; К</w:t>
      </w:r>
      <w:r>
        <w:t xml:space="preserve">од Сводного реестра телефон, КБК  телефон </w:t>
      </w:r>
      <w:r>
        <w:t>телефон</w:t>
      </w:r>
      <w:r>
        <w:t xml:space="preserve"> , УИН 0410760300855000552315180.</w:t>
      </w:r>
    </w:p>
    <w:p w:rsidR="00A77B3E">
      <w:r>
        <w:t xml:space="preserve"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</w:t>
      </w:r>
      <w:r>
        <w:t>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</w:t>
      </w:r>
      <w:r>
        <w:t>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</w:t>
      </w:r>
      <w:r>
        <w:t>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</w:t>
      </w:r>
      <w:r>
        <w:t>го района адрес.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Сологуб Л.В.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6A"/>
    <w:rsid w:val="005E726A"/>
    <w:rsid w:val="00A444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