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5-85-59/2022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19.24 Кодекса РФ об административных правонарушениях в отношении </w:t>
      </w:r>
    </w:p>
    <w:p w:rsidR="00A77B3E">
      <w:r>
        <w:t xml:space="preserve">фио Редвана Владимировича, паспортные данные адрес, гражданина Российской Федерации, не имеет зарегистрации, проживающего по адресу: адрес, официально не трудоустроен, инвалидности не имеет, холост, на иждивении несовершеннолетних детей нет, не военнообязанного, ранее к административной ответственности привлекался: </w:t>
      </w:r>
    </w:p>
    <w:p w:rsidR="00A77B3E">
      <w:r>
        <w:t>дата по ст. 19.24 ч. 1 КоАП РФ к административному наказанию в виде предупреждения;</w:t>
      </w:r>
    </w:p>
    <w:p w:rsidR="00A77B3E">
      <w:r>
        <w:t xml:space="preserve">дата по ст. 19.16 ч. 1 КоАП РФ к административному наказанию в виде административного штрафа в размере сумма, штраф оплачен, </w:t>
      </w:r>
    </w:p>
    <w:p w:rsidR="00A77B3E">
      <w:r>
        <w:t xml:space="preserve">в совершении административного правонарушения, предусмотренного ч. 1 ст. 19.24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выявлен фио, являющийся лицом в отношении которого решением Железнодорожного районного суда адрес от дата установлен административный надзор, нарушил ограничения, установленные ему решением суда, а именно, запрет пребывания вне жилого помещения, являющегося местом жительства либо пребывания, в период времени с время по время, то есть в период времени с телефондата по телефондата отсутствовал по месту проживания по адресу: адрес.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19.24 КоАП РФ. </w:t>
      </w:r>
    </w:p>
    <w:p w:rsidR="00A77B3E">
      <w:r>
        <w:t>фио в судебном заседании с протоколом об административном правонарушении согласился, вину признал, пояснил, что дата отсутствовал по месту жительства в связи с тем, что уснул в соседнем доме по адресу адрес тетки.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Совершение фио административного правонарушения, предусмотренного ч. 1 ст. 19.24 КоАП РФ подтверждается исследованными материалами дела: </w:t>
      </w:r>
    </w:p>
    <w:p w:rsidR="00A77B3E">
      <w:r>
        <w:t>- протоколом № РК 410758/6 от дата об административном правонарушении /л.д. 2/;</w:t>
      </w:r>
    </w:p>
    <w:p w:rsidR="00A77B3E">
      <w:r>
        <w:t>- объяснением фио от дата согласно которым дата в вечернее время он вышел из дома в магазин, по пути упал и сломал палец на руке в результате чего утратил способность самостоятельно перемещаться и по этой причине отсутствовал дома во время проверки сотрудниками полиции /л.д. 4/;</w:t>
      </w:r>
    </w:p>
    <w:p w:rsidR="00A77B3E">
      <w:r>
        <w:t xml:space="preserve">- копией решения Железнодорожного районного суда адрес от дата /л.д. 5-7/; </w:t>
      </w:r>
    </w:p>
    <w:p w:rsidR="00A77B3E">
      <w:r>
        <w:t>- копией решения Судакского городского суда от дата /л.д. 7/;</w:t>
      </w:r>
    </w:p>
    <w:p w:rsidR="00A77B3E">
      <w: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/л.д. 9/; </w:t>
      </w:r>
    </w:p>
    <w:p w:rsidR="00A77B3E">
      <w:r>
        <w:t>- копией предупреждения, вынесенного фио  от дата /л.д. 11/;</w:t>
      </w:r>
    </w:p>
    <w:p w:rsidR="00A77B3E">
      <w:r>
        <w:t>- рапортом сотрудника ОМВД России по адрес от дата /л.д.13/;</w:t>
      </w:r>
    </w:p>
    <w:p w:rsidR="00A77B3E">
      <w:r>
        <w:t>- письменными объяснениями фио от дата /л.д. 14/;</w:t>
      </w:r>
    </w:p>
    <w:p w:rsidR="00A77B3E">
      <w:r>
        <w:t>- справкой на физическое лицо в отношении фио /л.д. 15/;</w:t>
      </w:r>
    </w:p>
    <w:p w:rsidR="00A77B3E">
      <w:r>
        <w:t>- объяснениями фио, данными им в судебном заседании.</w:t>
      </w:r>
    </w:p>
    <w:p w:rsidR="00A77B3E">
      <w:r>
        <w:t xml:space="preserve">Суд расценивает пояснения фио, данные им дата в судебном заседании как неправдивые, поскольку они противоречат его пояснениям, данным дата. Изменение фио пояснений мировой судья расценивает как попытку избежать ответственности за совершенное административное правонарушение.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19.24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отягчающего административную ответственность и отсутствие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19.24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С учетом того, что фио не работает и не имеет постоянного законного источника дохода, назначение наказания в виде административного штрафа мировой судья считает нецелесообразным.</w:t>
      </w:r>
    </w:p>
    <w:p w:rsidR="00A77B3E">
      <w:r>
        <w:t>фио,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ч. 1 ст. 19.24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Редвана Владимировича виновным в совершении административного правонарушения, предусмотренного ч. 1 ст. 19.24 Кодекса РФ об административных правонарушениях, и назначить ему административное наказание в виде административного ареста сроком на 7 (семь) суток.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