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5-85-86/2023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Исполняющий обязанности мирового судьи судебного участка №85 </w:t>
      </w:r>
      <w:r>
        <w:t>Судакского</w:t>
      </w:r>
      <w:r>
        <w:t xml:space="preserve"> судебного адрес судебного участка № 86 </w:t>
      </w:r>
      <w:r>
        <w:t>Судакского</w:t>
      </w:r>
      <w:r>
        <w:t xml:space="preserve"> </w:t>
      </w:r>
      <w:r>
        <w:t>судебного района (городской округ судак) адрес Сологуб Л.В., в открытом судебном заседании в помещении судебного участка, рассмотрев дело об административном правонарушении, поступившее из ГИБДД ОМВД России по адрес о привлечении к административной ответст</w:t>
      </w:r>
      <w:r>
        <w:t>венности</w:t>
      </w:r>
    </w:p>
    <w:p w:rsidR="00A77B3E">
      <w:r>
        <w:t xml:space="preserve">Шарапова Сергея </w:t>
      </w:r>
      <w:r>
        <w:t>Фанисовича</w:t>
      </w:r>
      <w:r>
        <w:t xml:space="preserve">, паспортные данные Норильск Красноярского, гражданина Российской Федерации, (паспортные данные, код 780-082), не работающего, имеющего на иждивении двух несовершеннолетних детей, зарегистрированного: адрес, проживающего </w:t>
      </w:r>
      <w:r>
        <w:t xml:space="preserve">(по временному адресу) по адресу: адрес, в совершении правонарушения, предусмотренного ч. 2 ст.12.7 КоАП РФ, </w:t>
      </w:r>
    </w:p>
    <w:p w:rsidR="00A77B3E">
      <w:r>
        <w:t>УСТАНОВИЛ:</w:t>
      </w:r>
    </w:p>
    <w:p w:rsidR="00A77B3E">
      <w:r>
        <w:t>согласно протоколу 82 АП №193551 от дата, Шарапов С.Ф.  дата в время в адрес на адрес, возле дома №71 в нарушение п. 2.1.1 ПДД РФ управ</w:t>
      </w:r>
      <w:r>
        <w:t xml:space="preserve">лял транспортным средством – мотоциклом </w:t>
      </w:r>
      <w:r>
        <w:t>Райсер</w:t>
      </w:r>
      <w:r>
        <w:t xml:space="preserve"> КС 250 </w:t>
      </w:r>
      <w:r>
        <w:t>госномер</w:t>
      </w:r>
      <w:r>
        <w:t xml:space="preserve"> 1889 АА82, будучи лишенным права управления транспортными средствами по постановлению №5-331/2018 мирового судьи судебного участка № 43 </w:t>
      </w:r>
      <w:r>
        <w:t>Калининскго</w:t>
      </w:r>
      <w:r>
        <w:t xml:space="preserve"> судебного района адрес Петербурга от дата, вс</w:t>
      </w:r>
      <w:r>
        <w:t>тупившего в законную силу дата. Водительское удостоверение не сдавал, изъято дата. Своими действиями нарушил пункт 2.1.1 ПДД РФ, за что предусмотрена административная ответственность по ч.2 ст.12.7 КоАП РФ.</w:t>
      </w:r>
    </w:p>
    <w:p w:rsidR="00A77B3E">
      <w:r>
        <w:t>В судебном заседании Шарапов С.Ф.  вину в соверше</w:t>
      </w:r>
      <w:r>
        <w:t>нии административного правонарушения признал, раскаялся в содеянном. Пояснил, что действительно управлял транспортным средством, будучи лишенным водительских прав. Водительское удостоверение не сдавал и оно было изъято дата.</w:t>
      </w:r>
    </w:p>
    <w:p w:rsidR="00A77B3E">
      <w:r>
        <w:t>Выслушав пояснения Шарапова С.Ф</w:t>
      </w:r>
      <w:r>
        <w:t>.,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</w:t>
      </w:r>
      <w:r>
        <w:t>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</w:t>
      </w:r>
      <w:r>
        <w:t>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</w:t>
      </w:r>
      <w:r>
        <w:t>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</w:t>
      </w:r>
      <w:r>
        <w:t>целевой подход к деятельности по обеспечению</w:t>
      </w:r>
      <w:r>
        <w:t xml:space="preserve">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</w:t>
      </w:r>
      <w:r>
        <w:t>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</w:t>
      </w:r>
    </w:p>
    <w:p w:rsidR="00A77B3E">
      <w:r>
        <w:t>дата №1090 «О</w:t>
      </w:r>
      <w:r>
        <w:t xml:space="preserve">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</w:t>
      </w:r>
      <w:r>
        <w:t xml:space="preserve"> соответствующей категории.</w:t>
      </w:r>
    </w:p>
    <w:p w:rsidR="00A77B3E">
      <w:r>
        <w:t xml:space="preserve">Наличие события административного правонарушения, предусмотренного ч.2 ст. 12.7 КоАП РФ и виновность Шарапова С.Ф.  в его совершении подтверждается следующими представленными по делу доказательствами. </w:t>
      </w:r>
    </w:p>
    <w:p w:rsidR="00A77B3E">
      <w:r>
        <w:t>В протоколе об администрат</w:t>
      </w:r>
      <w:r>
        <w:t>ивном правонарушении 82 АП №193551 от дата, составленном ИДПС ГИБДД ОМВД РФ по адрес указано место, время и событие вменяемого Шарапову С.Ф.  правонарушения, зафиксировано управление транспортным средством, будучи лишенным права управления транспортными ср</w:t>
      </w:r>
      <w:r>
        <w:t xml:space="preserve">едствами (л.д.1). </w:t>
      </w:r>
    </w:p>
    <w:p w:rsidR="00A77B3E">
      <w:r>
        <w:t>Протоколом 82 ОТ №041082 от дата Шарапов С.Ф.   отстранен от управления транспортным средством (л.д.2).</w:t>
      </w:r>
    </w:p>
    <w:p w:rsidR="00A77B3E">
      <w:r>
        <w:t>Из справки начальника ОГИБДД  ОМВД России по адрес и информации из базы ФИС ГИБДД-М следует, что Шарапов С.Ф.  привлекался к админист</w:t>
      </w:r>
      <w:r>
        <w:t xml:space="preserve">ративной ответственности за совершение правонарушения, предусмотренного  ст.12.26 ч.1 КоАП РФ по постановлению №5-331/2018 мирового судьи судебного участка № 43 </w:t>
      </w:r>
      <w:r>
        <w:t>Калининскго</w:t>
      </w:r>
      <w:r>
        <w:t xml:space="preserve"> судебного района адрес Петербурга от дата, вступившего в законную силу дата, к нака</w:t>
      </w:r>
      <w:r>
        <w:t>занию в виде штрафа сумма с лишением права управления транспортными средствами на срок дата. 6 мес.. Значится в списке лиц, лишенных права управления транспортными средствами. Является лицом, лишенным права управления транспортными средствами. Водительское</w:t>
      </w:r>
      <w:r>
        <w:t xml:space="preserve"> удостоверение изъято сотрудниками ГИБДД дата (л.д.7,8-9).  Усматриваются признаки преступления, предусмотренного ст.264.1 КоАП РФ, материал передан в ОД</w:t>
      </w:r>
    </w:p>
    <w:p w:rsidR="00A77B3E">
      <w:r>
        <w:t>Кроме того, на видеозаписи, содержащейся на DVD-диске, также зафиксирован факт управления Шараповым С.</w:t>
      </w:r>
      <w:r>
        <w:t xml:space="preserve">Ф.   транспортным средством – мотоциклом (л.д.11). 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</w:t>
      </w:r>
      <w:r>
        <w:t>нивая собранные по делу доказательства, суд приходит к выводу о доказанности вины Шарапова С.Ф.  в совершении правонарушения, предусмотренного ч.2 ст.12.7 КоАП РФ - управление транспортным средством водителем, лишенным права управления транспортными средст</w:t>
      </w:r>
      <w:r>
        <w:t>вами.</w:t>
      </w:r>
    </w:p>
    <w:p w:rsidR="00A77B3E">
      <w:r>
        <w:t>Смягчающим административную ответственность Шарапова С.Ф.  обстоятельством, в силу ст.4.2 КоАП РФ, является его раскаяние. Также суд учитывает наличие на иждивении Шарапова С.Ф. двух несовершеннолетних детей. Обстоятельств, отягчающих ответственность</w:t>
      </w:r>
      <w:r>
        <w:t xml:space="preserve">, предусмотренных ст.4.3 КоАП РФ, не установлено. 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Шарапову С.Ф., который официально не работает, про</w:t>
      </w:r>
      <w:r>
        <w:t>живает в адрес на основании договора найма жилья, не имеет возможности оплатить штраф, учитывая обстоятельства и высокую степень общественной опасности совершенного правонарушения, отсутствие обстоятельств, отягчающих административную ответственность, и пр</w:t>
      </w:r>
      <w:r>
        <w:t xml:space="preserve">и наличии смягчающих административную ответственность обстоятельств, полагаю необходимым назначить ему наказание в виде ареста, предусмотренного санкцией статьи. </w:t>
      </w:r>
    </w:p>
    <w:p w:rsidR="00A77B3E">
      <w:r>
        <w:t>Назначение наказания в виде штрафа является нецелесообразным в виду отсутствия у Шарапова С.Ф</w:t>
      </w:r>
      <w:r>
        <w:t>.  возможности его оплаты.</w:t>
      </w:r>
    </w:p>
    <w:p w:rsidR="00A77B3E">
      <w:r>
        <w:t>К перечню лиц, указанных в ч.2 ст.3.9 КоАП РФ,  к которым не может быть применено наказание в виде административного ареста, Шарапов С.Ф.  не относится.</w:t>
      </w:r>
    </w:p>
    <w:p w:rsidR="00A77B3E">
      <w:r>
        <w:t>Из протокола 8210 №0017306 от дата об административном задержании следует, ч</w:t>
      </w:r>
      <w:r>
        <w:t>то Шарапов С.Ф.  задержан в связи с совершением правонарушения, предусмотренного ч.2 ст.12.7 КоАП РФ дата в время, освобожден для доставления в суд в время дата.</w:t>
      </w:r>
    </w:p>
    <w:p w:rsidR="00A77B3E">
      <w:r>
        <w:t xml:space="preserve">Согласно ч.3 ст.3.9 КоАП РФ срок административного задержания включается в срок </w:t>
      </w:r>
      <w:r>
        <w:t>административного ареста.</w:t>
      </w:r>
    </w:p>
    <w:p w:rsidR="00A77B3E">
      <w:r>
        <w:t xml:space="preserve">На основании изложенного и руководствуясь ст. ст. ч.3 ст.3.9, 4.1, 12.7. ч.2, 29.9, 29.10 Кодекса РФ об административных правонарушениях, </w:t>
      </w:r>
    </w:p>
    <w:p w:rsidR="00A77B3E">
      <w:r>
        <w:t>На основании изложенного и руководствуясь ст. ст. 3.5, 3.8, 4.1, 12.7. ч.2, 29.9, 29.10 Код</w:t>
      </w:r>
      <w:r>
        <w:t xml:space="preserve">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 xml:space="preserve">Шарапова Сергея </w:t>
      </w:r>
      <w:r>
        <w:t>Фанисовича</w:t>
      </w:r>
      <w:r>
        <w:t xml:space="preserve"> признать виновным в совершении административного правонарушения, предусмотренного ч.2 ст.12.7 КоАП РФ и назначить ему административное наказание в виде административного</w:t>
      </w:r>
      <w:r>
        <w:t xml:space="preserve"> ареста сроком на 10 (десять) суток.</w:t>
      </w:r>
    </w:p>
    <w:p w:rsidR="00A77B3E">
      <w:r>
        <w:t xml:space="preserve">Срок наказания Шарапову С.Ф. исчислять с дата с время, включить в срок отбытия наказания, время его задержания с время дата по время дата. </w:t>
      </w:r>
    </w:p>
    <w:p w:rsidR="00A77B3E">
      <w:r>
        <w:t>Контроль за исполнением наказания возложить на ОМВД России по адрес.</w:t>
      </w:r>
    </w:p>
    <w:p w:rsidR="00A77B3E">
      <w:r>
        <w:t>Постановле</w:t>
      </w:r>
      <w:r>
        <w:t xml:space="preserve">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</w:t>
      </w:r>
      <w:r>
        <w:tab/>
        <w:t xml:space="preserve">                       </w:t>
      </w:r>
      <w:r>
        <w:t xml:space="preserve">               Л.В. Сологуб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5"/>
    <w:rsid w:val="00474C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