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5-85-095/2023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18 апреля 2023 года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ЧЕРНЕЦОВА АЛЕКСЕЯ ОЛЕГОВИЧА, паспортные данные, гражданина России, паспортные данные, ранее п</w:t>
      </w:r>
      <w:r>
        <w:t>ривлекался к административной ответственности:</w:t>
      </w:r>
    </w:p>
    <w:p w:rsidR="00A77B3E">
      <w:r>
        <w:t>- 16.03.2023 по ст. 12.9 ч. 2 КоАП РФ к административному штрафу 250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22.03.2023 г. в 17 час 20 минут по адресу: адрес + 850 м водитель транспортного средства м</w:t>
      </w:r>
      <w:r>
        <w:t xml:space="preserve">арка автомобиля Спектра государственный регистрационный знак В744ВТ164 Чернецов А.О.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</w:t>
      </w:r>
      <w:r>
        <w:t>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</w:t>
      </w:r>
      <w:r>
        <w:t xml:space="preserve">ой Федерации от 26.06.2008 г. № 475, согласно протокола серии 61 АК № 616697 от 22.03.2023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</w:t>
      </w:r>
      <w:r>
        <w:t xml:space="preserve">алкогольного опьянения и наличием признаков опьянения (нарушение речи, неустойчивость позы, поведение не соответствующее обстановке), однако, в нарушение п. 2.3.2 Правил дорожного движения Российской Федерации, утвержденных постановлением Правительства РФ </w:t>
      </w:r>
      <w:r>
        <w:t>от 23.10.1993 № 1090 (далее – ПДД РФ), 22.03.2023 г. в 19 час 55 минут по адресу адрес + 850 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 xml:space="preserve">22.03.2023 </w:t>
      </w:r>
      <w:r>
        <w:t xml:space="preserve">должностным лицом – инспектором ГИБДД ОМВД России по адрес по указанному факту в отношении </w:t>
      </w:r>
      <w:r>
        <w:t>Чернецова</w:t>
      </w:r>
      <w:r>
        <w:t xml:space="preserve"> А.О. составлен протокол 82 АП № 193605 об административном правонарушении по ч. 1 ст. 12.26 КоАП РФ.</w:t>
      </w:r>
    </w:p>
    <w:p w:rsidR="00A77B3E">
      <w:r>
        <w:t xml:space="preserve">В судебное заседание Чернецов А.О. не явился, о месте </w:t>
      </w:r>
      <w:r>
        <w:t xml:space="preserve">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Чернецова</w:t>
      </w:r>
      <w:r>
        <w:t xml:space="preserve"> А.О.</w:t>
      </w:r>
    </w:p>
    <w:p w:rsidR="00A77B3E">
      <w:r>
        <w:t xml:space="preserve">Исследовав </w:t>
      </w:r>
      <w:r>
        <w:t xml:space="preserve">материалы дела, мировой судья приходит к следующим выводам.    </w:t>
      </w:r>
    </w:p>
    <w:p w:rsidR="00A77B3E">
      <w:r>
        <w:t xml:space="preserve">Совершение </w:t>
      </w:r>
      <w:r>
        <w:t>Чернецовым</w:t>
      </w:r>
      <w:r>
        <w:t xml:space="preserve"> А.О.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</w:t>
      </w:r>
      <w:r>
        <w:t xml:space="preserve"> об административном правонарушении 82 АП № 193605 от 22.03.2023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041106 от 22.03.2023 /</w:t>
      </w:r>
      <w:r>
        <w:t>л.д</w:t>
      </w:r>
      <w:r>
        <w:t>. 2/;</w:t>
      </w:r>
    </w:p>
    <w:p w:rsidR="00A77B3E">
      <w:r>
        <w:t xml:space="preserve">- протоколом о направлении </w:t>
      </w:r>
      <w:r>
        <w:t>Чернецова</w:t>
      </w:r>
      <w:r>
        <w:t xml:space="preserve"> А.О. на медицинское освидетельствование </w:t>
      </w:r>
      <w:r>
        <w:t>на состояние опьянения 61 АК № 616697 от 22.03.2023, в котором подтверждается, что Чернецов А.О. отказался от прохождения освидетельствования на состояние алкогольного опьянения  /</w:t>
      </w:r>
      <w:r>
        <w:t>л.д</w:t>
      </w:r>
      <w:r>
        <w:t>. 3/;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8/;</w:t>
      </w:r>
    </w:p>
    <w:p w:rsidR="00A77B3E">
      <w:r>
        <w:t>- карточкой операций к водительскому удостоверению /</w:t>
      </w:r>
      <w:r>
        <w:t>л.д</w:t>
      </w:r>
      <w:r>
        <w:t>. 9/;</w:t>
      </w:r>
    </w:p>
    <w:p w:rsidR="00A77B3E">
      <w:r>
        <w:t xml:space="preserve">- сведениями о привлечении </w:t>
      </w:r>
      <w:r>
        <w:t>Чернецова</w:t>
      </w:r>
      <w:r>
        <w:t xml:space="preserve"> А.О. к административной ответственности /</w:t>
      </w:r>
      <w:r>
        <w:t>л.д</w:t>
      </w:r>
      <w:r>
        <w:t>. 10/;</w:t>
      </w:r>
    </w:p>
    <w:p w:rsidR="00A77B3E">
      <w:r>
        <w:t>- видеозаписью /</w:t>
      </w:r>
      <w:r>
        <w:t>л.д</w:t>
      </w:r>
      <w:r>
        <w:t xml:space="preserve">. 12/. </w:t>
      </w:r>
    </w:p>
    <w:p w:rsidR="00A77B3E">
      <w:r>
        <w:t>Мировой судья считает, что доказательства получены в соответствии с требованиям</w:t>
      </w:r>
      <w:r>
        <w:t>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Чернецова</w:t>
      </w:r>
      <w:r>
        <w:t xml:space="preserve"> А.О. установленными и квалифицирует их как невыполнение водителем транспортного сред</w:t>
      </w:r>
      <w: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</w:t>
      </w:r>
      <w:r>
        <w:t xml:space="preserve"> смягчающих административную ответственность Чернецов А.О.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Чернецова</w:t>
      </w:r>
      <w:r>
        <w:t xml:space="preserve"> А.О. является повторное совершение однородного административного правонарушения, то ест</w:t>
      </w:r>
      <w:r>
        <w:t xml:space="preserve">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</w:t>
      </w:r>
      <w:r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</w:t>
      </w:r>
      <w:r>
        <w:t>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</w:t>
      </w:r>
      <w:r>
        <w:t xml:space="preserve">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</w:t>
      </w:r>
      <w:r>
        <w:t>обстоятельств и наличие обстоятельства, отягча</w:t>
      </w:r>
      <w:r>
        <w:t>ющего 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</w:t>
      </w:r>
      <w:r>
        <w:t>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ЧЕРНЕЦОВА АЛЕКСЕЯ ОЛЕГОВИЧА виновным в совершении административного правонарушения, предусмотренного ч. 1 ст. 1</w:t>
      </w:r>
      <w:r>
        <w:t>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</w:t>
      </w:r>
      <w:r>
        <w:t>ративного штрафа: УФК по адрес (ОМВД России по адрес),  ИНН телефон, КПП телефон, банк получателя: Отделение адрес Банка России, счет № 03100643000000017500, ОКТМО телефон, к/с 40102810645370000035, БИК телефон, КБК 18811601123010001140, УИН 18810491233000</w:t>
      </w:r>
      <w:r>
        <w:t>000594.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</w:t>
      </w:r>
      <w:r>
        <w:t>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</w:t>
      </w:r>
      <w:r>
        <w:t xml:space="preserve">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</w:t>
      </w:r>
      <w:r>
        <w:t>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</w:t>
      </w:r>
      <w: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Руководствуясь положениями ч. 1.1 ст. 32.7 КоАП РФ, в </w:t>
      </w:r>
      <w:r>
        <w:t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</w:t>
      </w:r>
      <w:r>
        <w:t>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>
        <w:t>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 xml:space="preserve">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</w:t>
      </w:r>
      <w:r>
        <w:t xml:space="preserve">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83"/>
    <w:rsid w:val="002E43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