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5-85-97/2022</w:t>
      </w:r>
    </w:p>
    <w:p w:rsidR="00A77B3E">
      <w:r>
        <w:t>УИД: 91MS0085-01-2022-000347-14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12 апреля 2022 года                                                                           г. Судак 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 xml:space="preserve">фио СЕИФА ВЛАДЕРОВИЧА, паспортные данные, гражданина Российской Федерации, не работает, холост, на иждивении 2 несовершеннолетних детей нет, инвалид 3 группы, военнослужащим не является, зарегистрирован по адресу: адрес, проживает по адресу: адрес, ранее не привлекался к административной ответственности, 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20.01.2022 примерно в 14 часов 40 минут по адресу: адрес, фио, причинил телесные повреждения фио, а именно: ударил кулаком по губам, бил по груди и в область ключицы, чем причинил ей физическую боль, а также согласно заключения судебно-медицинской экспертизы № 16 от 28.01.2022 следующие телесные повреждения: кровоподтеки передней поверхности груди по правой средней ключичной линии в проекции 2-го межреберья, передней поверхности правого плечевого сустава,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</w:t>
      </w:r>
    </w:p>
    <w:p w:rsidR="00A77B3E">
      <w:r>
        <w:t xml:space="preserve">09.02.2022 по указанному факту в отношении фио составлен протокол об административном правонарушении по ст. 6.1.1. КоАП РФ. </w:t>
      </w:r>
    </w:p>
    <w:p w:rsidR="00A77B3E">
      <w:r>
        <w:t>В судебном заседании фио с протоколом согласился, вину признал, от дачи пояснений отказался.</w:t>
      </w:r>
    </w:p>
    <w:p w:rsidR="00A77B3E">
      <w:r>
        <w:t>Потерпевшая фио в судебное заседание не явилась, предоставила заявление, в котором просит рассмотреть дело в ее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8201 № 023782 от 09.02.2022 (л.д.2); </w:t>
      </w:r>
    </w:p>
    <w:p w:rsidR="00A77B3E">
      <w:r>
        <w:t>- определением о возбуждении дела об административном правонарушении /л.д. 3/;</w:t>
      </w:r>
    </w:p>
    <w:p w:rsidR="00A77B3E">
      <w:r>
        <w:t xml:space="preserve">- заявлением фио от 20.01.2022 (л.д. 8); </w:t>
      </w:r>
    </w:p>
    <w:p w:rsidR="00A77B3E">
      <w:r>
        <w:t xml:space="preserve">- объяснением фио от 20.01.2022 (л.д. 9); </w:t>
      </w:r>
    </w:p>
    <w:p w:rsidR="00A77B3E">
      <w:r>
        <w:t>- объяснениями фио от 20.01.2022 (л.д. 10);</w:t>
      </w:r>
    </w:p>
    <w:p w:rsidR="00A77B3E">
      <w:r>
        <w:t>- объяснениями фио от 20.01.2022 (л.д. 15);</w:t>
      </w:r>
    </w:p>
    <w:p w:rsidR="00A77B3E">
      <w:r>
        <w:t xml:space="preserve">- заключением судебно-медицинской экспертизы № 16 от 28.01.2022 согласно выводам которой фио причинены следующие телесные повреждения: кровоподтеки передней поверхности груди по правой средней ключичной линии в проекции 2-го межреберья, передней поверхности правого плечевого сустава, которые не повлеки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 (л.д. 18-19); </w:t>
      </w:r>
    </w:p>
    <w:p w:rsidR="00A77B3E">
      <w:r>
        <w:t xml:space="preserve">- справкой на физическое лицо в отношении фио (л.д. 21). 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В соответствии со ст. 4.2. КоАП РФ обстоятельств, смягчающих административную ответственность фио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При определении наказания фио, суд учитывает характер совершенного им административного правонарушения, данные о личности лица, привлекаемого к административной ответственности; отсутствие обстоятельства, отягчающего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 СЕИФА ВЛАДЕРОВИЧА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штрафа в размере 5000 (пять тысяч) рублей.</w:t>
      </w:r>
    </w:p>
    <w:p w:rsidR="00A77B3E">
      <w:r>
        <w:t>Штраф оплатить по реквизитам: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КБК 828 1 16 01063 01 0101 140, УИН 0410760300855000972206179.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                                                                                 А.С.Суходолов</w:t>
      </w:r>
    </w:p>
    <w:p w:rsidR="00A77B3E"/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