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5-85-112/2023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07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БЕЛЯЕВА АЛЕКСАНДРА НИКОЛАЕВИЧА, паспортные данные адрес, гражданина РФ, паспортные данные, зарегистрирован и проживает по адресу: адрес, инвалидно</w:t>
      </w:r>
      <w:r>
        <w:t>сти не имеющий, не работает, образование среднее, не женат, имеет 2 несовершеннолетних детей,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22.02.2022 по ст. 20.21 КоАП к административному штрафу с</w:t>
      </w:r>
      <w:r>
        <w:t>умма (не оплачен),</w:t>
      </w:r>
    </w:p>
    <w:p w:rsidR="00A77B3E">
      <w:r>
        <w:t>02.03.2022 по ст. 20.21 КоАП к административному штрафу сумма (не оплачен);</w:t>
      </w:r>
    </w:p>
    <w:p w:rsidR="00A77B3E">
      <w:r>
        <w:t>04.05.2022 по ст. 20.25 ч. 1 КоАП РФ к обязательным работам на срок 40 часов (на исполнении);</w:t>
      </w:r>
    </w:p>
    <w:p w:rsidR="00A77B3E">
      <w:r>
        <w:t>25.03.2022 по ст. 20.25 ч. 1 КоАП РФ к административному аресту 3 с</w:t>
      </w:r>
      <w:r>
        <w:t>уток;</w:t>
      </w:r>
    </w:p>
    <w:p w:rsidR="00A77B3E">
      <w:r>
        <w:t>22.03.2022 по ст. 20.21 КоАП к административному штрафу сумма (оплачен);</w:t>
      </w:r>
    </w:p>
    <w:p w:rsidR="00A77B3E">
      <w:r>
        <w:t>04.07.2022 по ст. 20.25 ч. 1 КоАП РФ к обязательным работам на срок 40 часов (на исполнении);</w:t>
      </w:r>
    </w:p>
    <w:p w:rsidR="00A77B3E">
      <w:r>
        <w:t>04.07.2022 по ст. 20.25 ч. 1 КоАП РФ к обязательным работам на срок 40 часов (на ис</w:t>
      </w:r>
      <w:r>
        <w:t>полнении);</w:t>
      </w:r>
    </w:p>
    <w:p w:rsidR="00A77B3E">
      <w:r>
        <w:t>30.08.2022 по ст. 20.21 КоАП РФ к административному штрафу в размере сумма (просрочен);</w:t>
      </w:r>
    </w:p>
    <w:p w:rsidR="00A77B3E">
      <w:r>
        <w:t>30.08.2022 по ст. 20.21 КоАП РФ к административному штрафу в размере сумма (просрочен);</w:t>
      </w:r>
    </w:p>
    <w:p w:rsidR="00A77B3E">
      <w:r>
        <w:t xml:space="preserve">22.10.2022 по ст. 20.21 КоАП РФ к административному штрафу в размере </w:t>
      </w:r>
      <w:r>
        <w:t>сумма (не оплачен);</w:t>
      </w:r>
    </w:p>
    <w:p w:rsidR="00A77B3E">
      <w:r>
        <w:t>07.12.2022 по ст. 20.20 ч. 1 КоАП РФ к административному штрафу сумма (не оплачен);</w:t>
      </w:r>
    </w:p>
    <w:p w:rsidR="00A77B3E">
      <w:r>
        <w:t>07.12.2022 по ст. 20.21 КоАП РФ к административному штрафу сумма (не оплачен);</w:t>
      </w:r>
    </w:p>
    <w:p w:rsidR="00A77B3E">
      <w:r>
        <w:t xml:space="preserve">16.01.2023 по ст. 20.21 КоАП РФ к административному штрафу сумма </w:t>
      </w:r>
    </w:p>
    <w:p w:rsidR="00A77B3E">
      <w:r>
        <w:t>в совер</w:t>
      </w:r>
      <w:r>
        <w:t xml:space="preserve">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16.02.2023 года Беляев А.Н., находясь по адресу: адрес, совершил неуплату административного штрафа в срок, предусмотрен</w:t>
      </w:r>
      <w:r>
        <w:t xml:space="preserve">ный КоАП РФ, при следующих обстоятельствах.                   </w:t>
      </w:r>
    </w:p>
    <w:p w:rsidR="00A77B3E">
      <w:r>
        <w:t>Беляев А.Н. постановлением от 07.12.2022 признан виновным в  совершении административного правонарушения, предусмотренного ст.20.21 КоАП РФ и ему назначено наказание в виде административного шт</w:t>
      </w:r>
      <w:r>
        <w:t>рафа в размере сумма Постановление вступило в законную силу 17.12.2022, однако, в 60-дневный срок, Беляев А.Н. административный штраф не уплатил. Срок добровольной оплаты штрафа истек 15.02.2023 года.</w:t>
      </w:r>
    </w:p>
    <w:p w:rsidR="00A77B3E">
      <w:r>
        <w:t xml:space="preserve">Таким образом, Беляев А.Н., совершил административное </w:t>
      </w:r>
      <w:r>
        <w:t>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29.03.2023 по указанному факту в отн</w:t>
      </w:r>
      <w:r>
        <w:t xml:space="preserve">ошении Беляева А.Н. составлен протокол об административном правонарушении по ч. 1 ст. 20.25 КоАП РФ. </w:t>
      </w:r>
    </w:p>
    <w:p w:rsidR="00A77B3E">
      <w:r>
        <w:t>В судебном заседании Беляев А.Н. с протоколом об административном правонарушении согласился, вину признал и пояснил, что не оплатил административный штраф</w:t>
      </w:r>
      <w:r>
        <w:t xml:space="preserve"> потому что не было денег.</w:t>
      </w:r>
    </w:p>
    <w:p w:rsidR="00A77B3E">
      <w:r>
        <w:t>Выслушав Беляева А.Н., исследовав материалы дела, суд приходит к следующим выводам. Совершение Беляевым А.Н. административного правонарушения, предусмотренного ч. 1 ст. 20.25 КоАП РФ подтверждается исследованными материалами дела</w:t>
      </w:r>
      <w:r>
        <w:t xml:space="preserve">: </w:t>
      </w:r>
    </w:p>
    <w:p w:rsidR="00A77B3E">
      <w:r>
        <w:t>- протоколом от 29.03.2023 года об административном правонарушении /</w:t>
      </w:r>
      <w:r>
        <w:t>л.д</w:t>
      </w:r>
      <w:r>
        <w:t>. 1/;</w:t>
      </w:r>
    </w:p>
    <w:p w:rsidR="00A77B3E">
      <w:r>
        <w:t>- объяснением Беляева А.Н. от 29.03.2023 /</w:t>
      </w:r>
      <w:r>
        <w:t>л.д</w:t>
      </w:r>
      <w:r>
        <w:t>. 3/;</w:t>
      </w:r>
    </w:p>
    <w:p w:rsidR="00A77B3E">
      <w:r>
        <w:t>- копией постановления по делу об административном правонарушении от 07.12.2022 /</w:t>
      </w:r>
      <w:r>
        <w:t>л.д</w:t>
      </w:r>
      <w:r>
        <w:t>. 5/;</w:t>
      </w:r>
    </w:p>
    <w:p w:rsidR="00A77B3E">
      <w:r>
        <w:t>- справкой от 29.03.2023 /</w:t>
      </w:r>
      <w:r>
        <w:t>л.д</w:t>
      </w:r>
      <w:r>
        <w:t>. 2/;</w:t>
      </w:r>
    </w:p>
    <w:p w:rsidR="00A77B3E">
      <w:r>
        <w:t>- справкой на физическое лицо в отношении Беляева А.Н. /</w:t>
      </w:r>
      <w:r>
        <w:t>л.д</w:t>
      </w:r>
      <w:r>
        <w:t>. 6/;</w:t>
      </w:r>
    </w:p>
    <w:p w:rsidR="00A77B3E">
      <w:r>
        <w:t>- объяснениями данными Беляевым А.Н.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</w:t>
      </w:r>
      <w:r>
        <w:t>статочности, установив фактические обстоятельства дела, мировой судья приходит к обоснованному выводу о виновности Беляева А.Н.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</w:t>
      </w:r>
      <w:r>
        <w:t>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</w:t>
      </w:r>
      <w:r>
        <w:t xml:space="preserve">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Беляева А.Н. не имеется.</w:t>
      </w:r>
    </w:p>
    <w:p w:rsidR="00A77B3E">
      <w:r>
        <w:t>В соответствии с п. 2 ч. 1 ст. 4.3. КоАП РФ обстоятельством, отягчающим ответственность Беляе</w:t>
      </w:r>
      <w:r>
        <w:t xml:space="preserve">ва А.Н.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 xml:space="preserve">административному наказанию в соответствии со ст. 4.6 КоАП РФ за совершение </w:t>
      </w:r>
      <w:r>
        <w:t xml:space="preserve">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</w:t>
      </w:r>
      <w:r>
        <w:t>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</w:t>
      </w:r>
      <w:r>
        <w:t xml:space="preserve">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</w:t>
      </w:r>
      <w:r>
        <w:t>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</w:t>
      </w:r>
      <w:r>
        <w:t xml:space="preserve">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</w:t>
      </w:r>
      <w:r>
        <w:t>ю совершения новых правонарушений.</w:t>
      </w:r>
    </w:p>
    <w:p w:rsidR="00A77B3E">
      <w:r>
        <w:t>С учетом материального положения Беляева А.Н., который не работает, назначение наказания в виде штрафа суд считает нецелесообразным.</w:t>
      </w:r>
    </w:p>
    <w:p w:rsidR="00A77B3E">
      <w:r>
        <w:t xml:space="preserve">Предусмотренных ч. 3 ст. 3.13 КоАП РФ препятствий для назначения Беляеву А.Н. наказания </w:t>
      </w:r>
      <w:r>
        <w:t>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БЕЛЯЕВА АЛЕКСАНДРА НИКОЛАЕВИЧА виновным в совершении правонарушения, предусмотренного ч. 1 ст. 20</w:t>
      </w:r>
      <w:r>
        <w:t>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</w:t>
      </w:r>
      <w:r>
        <w:t>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</w:t>
      </w:r>
      <w:r>
        <w:t>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</w:t>
      </w:r>
      <w:r>
        <w:t xml:space="preserve">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F1"/>
    <w:rsid w:val="00A77B3E"/>
    <w:rsid w:val="00C01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