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5-0117/85/2025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        адрес 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</w:t>
      </w:r>
      <w:r>
        <w:t>канского значения Судак с подчиненной ему территорией) адрес, расположенного по адресу: адрес,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временно не трудоустроенного, за</w:t>
      </w:r>
      <w:r>
        <w:t>регистрированного и проживающего по адресу: адрес, ранее не привлекался,</w:t>
      </w:r>
    </w:p>
    <w:p w:rsidR="00A77B3E">
      <w:r>
        <w:t xml:space="preserve">о привлечении его к административной ответственности за правонарушение, предусмотренное ч. 2 ст. 12.4 КоАП РФ, - </w:t>
      </w:r>
    </w:p>
    <w:p w:rsidR="00A77B3E">
      <w:r>
        <w:t>УСТАНОВИЛ:</w:t>
      </w:r>
    </w:p>
    <w:p w:rsidR="00A77B3E">
      <w:r>
        <w:t xml:space="preserve">дата в время в адрес, водитель гражданин </w:t>
      </w:r>
      <w:r>
        <w:t>фио</w:t>
      </w:r>
      <w:r>
        <w:t xml:space="preserve"> управлял т/с </w:t>
      </w:r>
      <w:r>
        <w:t>с</w:t>
      </w:r>
      <w:r>
        <w:t xml:space="preserve"> незаконно установленным опознавательным фонарем личного такси, тем самым нарушил п. 2.3.1. ПДД РФ и п. 5 (1) «Основных положений» ПДД.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рассмотрения дела уведомлен надлежащим образом. </w:t>
      </w:r>
    </w:p>
    <w:p w:rsidR="00A77B3E">
      <w:r>
        <w:t>С учетом р</w:t>
      </w:r>
      <w:r>
        <w:t>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правонарушениях", а также положений статьи 25.1 Кодекса Российско</w:t>
      </w:r>
      <w:r>
        <w:t xml:space="preserve">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производство по делу об администрати</w:t>
      </w:r>
      <w:r>
        <w:t xml:space="preserve">вном правонарушении, считаю возможным рассмотреть дело в отсутствие </w:t>
      </w:r>
      <w:r>
        <w:t>фио</w:t>
      </w:r>
    </w:p>
    <w:p w:rsidR="00A77B3E">
      <w:r>
        <w:t>Исследовав материалы дела, прихожу к следующему.</w:t>
      </w:r>
    </w:p>
    <w:p w:rsidR="00A77B3E">
      <w:r>
        <w:t xml:space="preserve">В соответствии с абзацем 6 адрес положений по допуску транспортных средств к эксплуатации и обязанности должностных лиц по обеспечению </w:t>
      </w:r>
      <w:r>
        <w:t xml:space="preserve">безопасности дорожного движения, утвержденных постановлением Совета Министров - Правительства РФ от дата №1090, транспортных средств, имеющих на кузове (боковых поверхностях кузова) </w:t>
      </w:r>
      <w:r>
        <w:t>цветографическую</w:t>
      </w:r>
      <w:r>
        <w:t xml:space="preserve"> схему легкового такси и (или) на крыше - опознавательный </w:t>
      </w:r>
      <w:r>
        <w:t>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A77B3E">
      <w:r>
        <w:t>Аналогичные требования изложены в п. 2.1.1 Прав</w:t>
      </w:r>
      <w:r>
        <w:t>ил дорожного движения Российской Федерации, утвержденных постановлением Совета Министров - Правительства РФ от дата №1090, согласно которым водитель обязан иметь при себе и по требованию сотрудников полиции передавать им, для проверки в установленных случа</w:t>
      </w:r>
      <w:r>
        <w:t xml:space="preserve">ях 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</w:t>
      </w:r>
      <w:r>
        <w:t>специальные разрешения, при наличии которых</w:t>
      </w:r>
      <w:r>
        <w:t xml:space="preserve"> в соответствии с законодательством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</w:t>
      </w:r>
      <w:r>
        <w:t xml:space="preserve"> перевозки опасных грузов.</w:t>
      </w:r>
    </w:p>
    <w:p w:rsidR="00A77B3E">
      <w:r>
        <w:t xml:space="preserve">Согласно ч. 2 ст. 12.4 КоАП РФ установка на транспортном средстве без соответствующего разрешения устройств для подачи специальных световых или звуковых сигналов (за исключением охранной сигнализации) или незаконная установка на </w:t>
      </w:r>
      <w:r>
        <w:t>транспортном средстве опознавательного фонаря легкового такси или опознавательного знака "Инвалид", влечет наложение административного штрафа на граждан в размере сумма прописью с конфискацией предмета административного правонарушения.</w:t>
      </w:r>
    </w:p>
    <w:p w:rsidR="00A77B3E">
      <w:r>
        <w:t>Как усматривается из</w:t>
      </w:r>
      <w:r>
        <w:t xml:space="preserve"> материалов дела </w:t>
      </w:r>
      <w:r>
        <w:t>фио</w:t>
      </w:r>
      <w:r>
        <w:t xml:space="preserve"> дата в время в адрес, управлял т/с </w:t>
      </w:r>
      <w:r>
        <w:t>с</w:t>
      </w:r>
      <w:r>
        <w:t xml:space="preserve"> незаконно установленным опознавательным фонарем личного такси, тем самым нарушил п. 2.3.1. ПДД РФ и п. 5 (1) «Основных положений» ПДД.</w:t>
      </w:r>
    </w:p>
    <w:p w:rsidR="00A77B3E">
      <w:r>
        <w:t xml:space="preserve">Виновность </w:t>
      </w:r>
      <w:r>
        <w:t>фио</w:t>
      </w:r>
      <w:r>
        <w:t xml:space="preserve"> в совершении правонарушения, предусмотренного ч.</w:t>
      </w:r>
      <w:r>
        <w:t xml:space="preserve"> 2 ст. 12.4 КоАП РФ подтверждается протоколом об административном правонарушении 82 АП № 292980 от дата, с которым </w:t>
      </w:r>
      <w:r>
        <w:t>фио</w:t>
      </w:r>
      <w:r>
        <w:t xml:space="preserve"> согласился (л.д. 1); протоколом об изъятии вещей и доказательств 82 ИВ № 011495 от дата (л.д. 3); копией выписки из Реестра легковых авто</w:t>
      </w:r>
      <w:r>
        <w:t>мобилей (л.д. 4); справкой начальника отделения Госавтоинспекции ОМВД России по адрес от дата (л.д. 5), и иными материалами дела.</w:t>
      </w:r>
    </w:p>
    <w:p w:rsidR="00A77B3E">
      <w:r>
        <w:t xml:space="preserve">Вина </w:t>
      </w:r>
      <w:r>
        <w:t>фио</w:t>
      </w:r>
      <w:r>
        <w:t xml:space="preserve"> в совершении указанного правонарушения полностью доказана совокупностью имеющихся в деле и исследованных судом доказа</w:t>
      </w:r>
      <w:r>
        <w:t xml:space="preserve">тельств.  </w:t>
      </w:r>
    </w:p>
    <w:p w:rsidR="00A77B3E">
      <w:r>
        <w:t xml:space="preserve">При назначении наказания судом учитывается характер совершенного </w:t>
      </w:r>
      <w:r>
        <w:t>фио</w:t>
      </w:r>
      <w:r>
        <w:t xml:space="preserve"> административного правонарушения, степень общественной опасности правонарушения, фактические обстоятельства дела, личность правонарушителя, его имущественное положение, обстоят</w:t>
      </w:r>
      <w:r>
        <w:t xml:space="preserve">ельства смягчающие и отягчающие ответственность. </w:t>
      </w:r>
    </w:p>
    <w:p w:rsidR="00A77B3E">
      <w: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>Учитывая характер совершённого пра</w:t>
      </w:r>
      <w:r>
        <w:t xml:space="preserve">вонарушения, данные о личности виновного, который ранее к административной ответственности не привлекался, отсутствие обстоятельств, отягчающих административную ответственность, считаю необходимым назначить </w:t>
      </w:r>
      <w:r>
        <w:t>фио</w:t>
      </w:r>
      <w:r>
        <w:t xml:space="preserve">  административное наказание в виде минимально</w:t>
      </w:r>
      <w:r>
        <w:t xml:space="preserve">го размера административного штрафа предусмотренного санкцией ч. 2 ст.12.4 КоАП РФ с конфискацией предметов административного правонарушения. </w:t>
      </w:r>
    </w:p>
    <w:p w:rsidR="00A77B3E">
      <w:r>
        <w:t>Руководствуясь ст. ст. 29.9-29.11, 30.1 КоАП РФ,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</w:t>
      </w:r>
      <w:r>
        <w:t>го правонарушения, предусмотренного ч. 2 ст. 12.4 КоАП РФ и назначить ему административное наказание в виде административного штрафа в размере сумма с конфискацией предмета административного правонарушения – опознавательного фонаря, изъятого на основании п</w:t>
      </w:r>
      <w:r>
        <w:t>ротокола об изъятии вещей и документов 82 ИВ № 011495 от дата.</w:t>
      </w:r>
    </w:p>
    <w:p w:rsidR="00A77B3E">
      <w:r>
        <w:t>Реквизиты для перечисления административного штрафа: УФК по адрес (ОМВД России по адрес), ИНН телефон, КПП телефон, кор./счет № 40102810645370000035, ОКТМО телефон, счет получателя 031006430000</w:t>
      </w:r>
      <w:r>
        <w:t xml:space="preserve">00017500, БИК телефон, КБК 18811601123010001140, УИН 1881049126300000026, постановление по делу №05-0117/85/2026 в отношении </w:t>
      </w:r>
      <w:r>
        <w:t>фио</w:t>
      </w:r>
    </w:p>
    <w:p w:rsidR="00A77B3E">
      <w:r>
        <w:t>Разъяснить, что в соответствии с ч. 1 ст. 32.2 КоАП РФ административный штраф должен быть уплачен в полном размере лицом, привл</w:t>
      </w:r>
      <w:r>
        <w:t>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</w:t>
      </w:r>
      <w:r>
        <w:t>ока рассрочки, предусмотренных ст. 31.5 КоАП РФ.</w:t>
      </w:r>
    </w:p>
    <w:p w:rsidR="00A77B3E">
      <w:r>
        <w:t xml:space="preserve">Квитанцию об оплате административного штрафа необходимо предоставить лично или переслать по почте в судебный участок № 85 Судакского судебного района адрес по адресу: адрес.  </w:t>
      </w:r>
    </w:p>
    <w:p w:rsidR="00A77B3E">
      <w:r>
        <w:t>Отсутствие документа, свидетель</w:t>
      </w:r>
      <w:r>
        <w:t>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</w:t>
      </w:r>
      <w:r>
        <w:t>ативный штраф, к административной ответственности в соответствии с ч. 1 ст. 20.25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10 суток со дня получения или вручения копии постановления путем подачи жалобы через </w:t>
      </w:r>
      <w:r>
        <w:t>мирового судью судебного участка № 85 Судакского судебного района (город республиканского значения Судак с подчиненной ему территорией) адрес.</w:t>
      </w:r>
    </w:p>
    <w:p w:rsidR="00A77B3E">
      <w:r>
        <w:t xml:space="preserve">                                                               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>ф</w:t>
      </w:r>
      <w:r>
        <w:t>ио</w:t>
      </w:r>
    </w:p>
    <w:p w:rsidR="00A77B3E"/>
    <w:p w:rsidR="00A77B3E"/>
    <w:p w:rsidR="00A77B3E"/>
    <w:p w:rsidR="00A77B3E"/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</w:t>
      </w:r>
      <w:r>
        <w:t xml:space="preserve">            </w:t>
      </w:r>
    </w:p>
    <w:p w:rsidR="00A77B3E"/>
    <w:p w:rsidR="00A77B3E">
      <w:r>
        <w:t xml:space="preserve">адрес            </w:t>
      </w:r>
      <w:r>
        <w:t>адрес</w:t>
      </w:r>
      <w:r>
        <w:t xml:space="preserve"> </w:t>
      </w:r>
    </w:p>
    <w:p w:rsidR="00A77B3E">
      <w:r>
        <w:t>адрес. г.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</w:t>
      </w:r>
    </w:p>
    <w:p w:rsidR="00A77B3E">
      <w:r>
        <w:t>Тел./факс: телефон    Бреста, д. 49 кв.</w:t>
      </w:r>
    </w:p>
    <w:p w:rsidR="00A77B3E">
      <w:r>
        <w:t>эл. почта:                  32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№5-0117/85/2026 в отношении </w:t>
      </w:r>
      <w:r>
        <w:t>фио</w:t>
      </w:r>
      <w:r>
        <w:t xml:space="preserve"> по ч. 2 ст. 12.4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</w:t>
      </w:r>
      <w:r>
        <w:t xml:space="preserve">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</w:t>
      </w:r>
      <w:r>
        <w:t>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            </w:t>
      </w:r>
    </w:p>
    <w:p w:rsidR="00A77B3E"/>
    <w:p w:rsidR="00A77B3E">
      <w:r>
        <w:t xml:space="preserve">адрес            </w:t>
      </w:r>
      <w:r>
        <w:t>адрес</w:t>
      </w:r>
      <w:r>
        <w:t xml:space="preserve"> </w:t>
      </w:r>
    </w:p>
    <w:p w:rsidR="00A77B3E">
      <w:r>
        <w:t>адрес. г.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</w:t>
      </w:r>
    </w:p>
    <w:p w:rsidR="00A77B3E">
      <w:r>
        <w:t>Тел./факс: телефон    Бреста, д. 49 кв.</w:t>
      </w:r>
    </w:p>
    <w:p w:rsidR="00A77B3E">
      <w:r>
        <w:t>эл. почта:                  32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</w:t>
      </w:r>
      <w:r>
        <w:t>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№5-0117/85/2026 в отношении </w:t>
      </w:r>
      <w:r>
        <w:t>фио</w:t>
      </w:r>
      <w:r>
        <w:t xml:space="preserve"> по ч. 2 ст. 12.4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</w:t>
      </w:r>
      <w:r>
        <w:t xml:space="preserve">судья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>Судакского судебного района адрес</w:t>
      </w:r>
    </w:p>
    <w:p w:rsidR="00A77B3E">
      <w:r>
        <w:t>(город республиканско</w:t>
      </w:r>
      <w:r>
        <w:t>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            </w:t>
      </w:r>
    </w:p>
    <w:p w:rsidR="00A77B3E"/>
    <w:p w:rsidR="00A77B3E">
      <w:r>
        <w:t xml:space="preserve">адрес            </w:t>
      </w:r>
      <w:r>
        <w:t>адрес</w:t>
      </w:r>
      <w:r>
        <w:t xml:space="preserve"> </w:t>
      </w:r>
    </w:p>
    <w:p w:rsidR="00A77B3E">
      <w:r>
        <w:t>адрес. г.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</w:t>
      </w:r>
    </w:p>
    <w:p w:rsidR="00A77B3E">
      <w:r>
        <w:t>Тел./факс: телефон    Бреста, д. 49 кв.</w:t>
      </w:r>
    </w:p>
    <w:p w:rsidR="00A77B3E">
      <w:r>
        <w:t>эл. почта:                  32</w:t>
      </w:r>
    </w:p>
    <w:p w:rsidR="00A77B3E">
      <w:r>
        <w:t xml:space="preserve"> </w:t>
      </w:r>
      <w:r>
        <w:t>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№5-0117/85/2026 в отношении </w:t>
      </w:r>
      <w:r>
        <w:t>фио</w:t>
      </w:r>
      <w:r>
        <w:t xml:space="preserve"> по ч. 2 ст. 12.4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</w:t>
      </w:r>
      <w:r>
        <w:t>фио</w:t>
      </w:r>
    </w:p>
    <w:p w:rsidR="00A77B3E"/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12"/>
    <w:rsid w:val="002A761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