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5-85-120/2022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23 марта 2022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СУЩИНИНОЙ СВЕТЛАНЫ ВЛАДИМИРОВНЫ, паспортные данные, гражданки Российской Федерации, зарегистрирована по адресу: адрес, проживает по адресу: адрес, работает уборщицей в Доме культуры г. Судака, замужем, лишена родительских прав, инвалидности не имеет; ранее привлекалась к административной ответственности: </w:t>
      </w:r>
    </w:p>
    <w:p w:rsidR="00A77B3E">
      <w:r>
        <w:t>07.04.2021 по ст. 20.21 КоАП РФ к административному штрафу 500 рублей (данные об оплате не поступали);</w:t>
      </w:r>
    </w:p>
    <w:p w:rsidR="00A77B3E">
      <w:r>
        <w:t>08.04.2021 по ст. 20.20 ч. 1 КоАП РФ к административному штрафу 500 руб. (данные об оплате не поступали);</w:t>
      </w:r>
    </w:p>
    <w:p w:rsidR="00A77B3E">
      <w:r>
        <w:t>09.03.2021 по ст. 20.21 КоАП РФ к административному штрафу 500 рублей (данные об оплате не поступали);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21.03.2022 примерно в 15 часов 18 минуты Сущинина С.В. находилась в общественном месте – на участке улицы по адресу: Республика Крым, г. Судак, ул. Ленина, д. 53/1, в состоянии алкогольного опьянения, оскорбляющем человеческое достоинство и общественную нравственность, а именно: имела резкий запах алкоголя из полости рта, неустойчивую позу и шаткую походку, поведение не соответствующее обстановке.</w:t>
      </w:r>
    </w:p>
    <w:p w:rsidR="00A77B3E">
      <w:r>
        <w:t>21.03.2022 по указанному факту в отношении Сущининой С.В.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Сущинина С.В. вину в совершенном правонарушении признала, с протоколом согласилась, дала объяснения о том, что 21.03.2022 выпила несколько рюмок самогона после чего пришла в городской парк, где находилась в состоянии алкогольного опьянения, имела шаткую походку и запах алкоголя из полости рта.</w:t>
      </w:r>
    </w:p>
    <w:p w:rsidR="00A77B3E">
      <w:r>
        <w:t>Выслушав объяснения Сущининой С.В., исследовав материалы дела, суд приходит к следующим выводам.</w:t>
      </w:r>
    </w:p>
    <w:p w:rsidR="00A77B3E">
      <w:r>
        <w:t xml:space="preserve">Факт совершения Сущининой С.В.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21.03.2022,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Сущининой С.В. от 21.03.2022, согласно которому, 21.03.2022 она находилась в общественном месте в состоянии алкогольного опьянения /л.д. 2/;</w:t>
      </w:r>
    </w:p>
    <w:p w:rsidR="00A77B3E">
      <w:r>
        <w:t>- справкой от 21.03.2022 согласно которой Сущинина С.В. отказалась от прохождения медицинского освидетельствования /л.д. 3/;</w:t>
      </w:r>
    </w:p>
    <w:p w:rsidR="00A77B3E">
      <w:r>
        <w:t>- протоколом о направлении Сущининой С.В. на медицинское освидетельствование на состояние опьянения от 21.03.2022 /л.д. 4/;</w:t>
      </w:r>
    </w:p>
    <w:p w:rsidR="00A77B3E">
      <w:r>
        <w:t>- фототаблицей /л.д. 5/;</w:t>
      </w:r>
    </w:p>
    <w:p w:rsidR="00A77B3E">
      <w:r>
        <w:t>- рапортом /л.д. 6/;</w:t>
      </w:r>
    </w:p>
    <w:p w:rsidR="00A77B3E">
      <w:r>
        <w:t>- справкой на физическое лицо в отношении Сущининой С.В. /л.д. 8-9/;</w:t>
      </w:r>
    </w:p>
    <w:p w:rsidR="00A77B3E">
      <w:r>
        <w:t xml:space="preserve">- пояснениями Сущининой С.В., данными ею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Сущининой С.В.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которая ранее неоднократно привлекалась к административной ответственности, однако на путь исправления не стала и вновь совершила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Сущининой С.В.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Сущининой С.В.,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Сущининой С.В. необходимо назначить административное наказание в пределах санкции ст. 20.21 КоАП РФ.</w:t>
      </w:r>
    </w:p>
    <w:p w:rsidR="00A77B3E">
      <w:r>
        <w:t>Будучи ранее неоднократно привлеченным к административной ответственности в виде административного штрафа, Сущинина С.В. должных выводов для себя не сделала, административные штрафы не оплатила.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Сущинина С.В. не относится к категории лиц, установленных частью 2  статьи 3.9 КоАП РФ, в связи с чем, препятствий для назначения ей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47 от 21.03.2022, Сущинина С.В. задержана в связи с совершением правонарушения, предусмотренного ст. 20.21 КоАП РФ 21.03.2022 в 16 часов 20 минут, освобождена 23.03.2022 в 14 часов 45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СУЩИНИНУ СВЕТЛАНУ ВЛАДИМИРОВНУ признать виновной в совершении правонарушения, предусмотренного ст. 20.21 Кодекса РФ об административных правонарушениях и назначить ей административное наказание в виде административного ареста сроком 3 (трое)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16 часов 20 минут 21.03.2022 по 14 часов 45 минут 23.03.2022.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