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5-85-122/2022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марта 2022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ЕФАНОВОЙ ЕЛЕНЫ ЮРЬЕВНЫ, паспортные данные, гражданки Российской Федерации, зарегистрирована по адресу: Республика Крым, Нижнегорский район, адрес, проживает по адресу: адрес, не работает, не замужем, детей нет, инвалидности не имеет; ранее привлекалась к административной ответственности: </w:t>
      </w:r>
    </w:p>
    <w:p w:rsidR="00A77B3E">
      <w:r>
        <w:t>04.02.2022 по ст. 20.21 ч. 1 КоАП РФ к административному штрафу 500 рублей (данные об оплате не поступали);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23.03.2022 примерно в 14 часов 30 минуты Ефанова Е.Ю. находилась в общественном месте – на участке улицы по адресу: Республика Крым, г. Судак, ул. Коммунальная, д. 20, в состоянии алкогольного опьянения, оскорбляющем человеческое достоинство и общественную нравственность, а именно: имела шаткую походку, невнятную речь, резкий запах алкоголя из полости рта, неопрятный внешний вид.</w:t>
      </w:r>
    </w:p>
    <w:p w:rsidR="00A77B3E">
      <w:r>
        <w:t>23.03.2022 по указанному факту в отношении Ефановой Е.Ю.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Ефанова Е.Ю. вину в совершенном правонарушении признала, с протоколом согласилась, дала объяснения о том, что 23.03.2022 употребила алкоголь после чего вышла на ул. Коммунальная в г. Судака и находилась в общественном месте в состоянии алкогольного опьянения, что происходило помнит смутно, со слов сотрудников полиции знает, что на проезжей части останавливала транспорт.</w:t>
      </w:r>
    </w:p>
    <w:p w:rsidR="00A77B3E">
      <w:r>
        <w:t>Выслушав объяснения Ефановой Е.Ю., исследовав материалы дела, суд приходит к следующим выводам.</w:t>
      </w:r>
    </w:p>
    <w:p w:rsidR="00A77B3E">
      <w:r>
        <w:t xml:space="preserve">Факт совершения Ефановой Е.Ю.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23.03.2022,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Ефановой Е.Ю. от 23.03.2022, согласно которому, 23.03.2022 она находилась в общественном месте в состоянии алкогольного опьянения /л.д. 2/;</w:t>
      </w:r>
    </w:p>
    <w:p w:rsidR="00A77B3E">
      <w:r>
        <w:t>- справкой №79 от 23.03.2022 согласно которой у Ефановой Е.Ю. установлено состояние алкогольного опьянения, показания составили 1,8 мг/л, 1,65 мг/л /л.д. 3/;</w:t>
      </w:r>
    </w:p>
    <w:p w:rsidR="00A77B3E">
      <w:r>
        <w:t>- протоколом о направлении Ефановой Е.Ю. на медицинское освидетельствование на состояние опьянения от 23.03.2022 /л.д. 4/;</w:t>
      </w:r>
    </w:p>
    <w:p w:rsidR="00A77B3E">
      <w:r>
        <w:t>- рапортами /л.д. 6-7/;</w:t>
      </w:r>
    </w:p>
    <w:p w:rsidR="00A77B3E">
      <w:r>
        <w:t>- справкой на физическое лицо в отношении Ефановой Е.Ю. /л.д. 8/;</w:t>
      </w:r>
    </w:p>
    <w:p w:rsidR="00A77B3E">
      <w:r>
        <w:t>- видеозаписью /л.д. 9-11/;</w:t>
      </w:r>
    </w:p>
    <w:p w:rsidR="00A77B3E">
      <w:r>
        <w:t xml:space="preserve">- пояснениями Ефановой Е.Ю., данными ею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Ефановой Е.Ю.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которая ранее привлекалась к административной ответственности, однако на путь исправления не стала и вновь совершила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Ефановой Е.Ю.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Ефановой Е.Ю.,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Ефановой Е.Ю.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привлеченной к административной ответственности в виде административного штрафа, Ефанова Е.Ю. должных выводов для себя не сделала, административный штраф не оплатила.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Ефанова Е.Ю. не относится к категории лиц, установленных частью 2  статьи 3.9 КоАП РФ, в связи с чем, препятствий для назначения ей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50 от 23.03.2022, Ефанова Е.Ю. задержана в связи с совершением правонарушения, предусмотренного ст. 20.21 КоАП РФ 23.03.2022 в 16 часов 25 минут, освобождена 23.03.2022 в 10 часов 40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ЕФАНОВУ ЕЛЕНУ ЮРЬЕВНУ признать виновной в совершении правонарушения, предусмотренного ст. 20.21 Кодекса РФ об административных правонарушениях и назначить ей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16 часов 25 минут 23.03.2022 по 10 часов 40 минут 25.03.2022.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