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№05-0125/85/2026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                адрес                  </w:t>
      </w:r>
    </w:p>
    <w:p w:rsidR="00A77B3E">
      <w:r>
        <w:t xml:space="preserve">Мировой судья судебного участка №85 Судакского судебного района (город </w:t>
      </w:r>
      <w:r>
        <w:t xml:space="preserve">республиканского значения Судак с подчиненной ему территорией) адрес </w:t>
      </w:r>
      <w:r>
        <w:t>фио</w:t>
      </w:r>
      <w:r>
        <w:t xml:space="preserve">, с участием лица, привлекаемого к административной ответственности –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</w:t>
      </w:r>
      <w:r>
        <w:t xml:space="preserve">иканского значения Судак с подчиненной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фио</w:t>
      </w:r>
      <w:r>
        <w:t xml:space="preserve">, паспортные данные, гражданина Российской Федерации, паспортные </w:t>
      </w:r>
      <w:r>
        <w:t>данныеадрес</w:t>
      </w:r>
      <w:r>
        <w:t xml:space="preserve"> телефон, временно не трудо</w:t>
      </w:r>
      <w:r>
        <w:t>устроенного, состоящего в браке, лиц на иждивении не имеющего, имеющего инвалидность 2-ой группы, зарегистрированного и проживающего по адресу: адрес, ранее не привлекался,</w:t>
      </w:r>
    </w:p>
    <w:p w:rsidR="00A77B3E">
      <w:r>
        <w:t>по признакам состава правонарушения, предусмотренного ч. 1 ст. 12.26 Кодекса Россий</w:t>
      </w:r>
      <w:r>
        <w:t>ской Федерации об административных правонарушениях, -</w:t>
      </w:r>
    </w:p>
    <w:p w:rsidR="00A77B3E">
      <w:r>
        <w:t>УСТАНОВИЛ:</w:t>
      </w:r>
    </w:p>
    <w:p w:rsidR="00A77B3E">
      <w:r>
        <w:t xml:space="preserve">дата в 09 час. в адрес, адрес, </w:t>
      </w:r>
      <w:r>
        <w:t>фио</w:t>
      </w:r>
      <w:r>
        <w:t xml:space="preserve"> управлял марка автомобиля </w:t>
      </w:r>
      <w:r>
        <w:t>г.р.з</w:t>
      </w:r>
      <w:r>
        <w:t>. М 640ВЕ774 с признаками опьянения, запах алкоголя изо рта, резкое изменение кожных покровов лица. Отказался выполнить закон</w:t>
      </w:r>
      <w:r>
        <w:t>ные требования уполномоченного должностного лица о прохождении освидетельствования на состояние алкогольного опьянения, медицинского освидетельствования на состояние опьянения, чем нарушил п. 2.3.2 ПДД РФ. Действия гр. не содержат уголовно наказуемого деян</w:t>
      </w:r>
      <w:r>
        <w:t xml:space="preserve">ия. </w:t>
      </w:r>
    </w:p>
    <w:p w:rsidR="00A77B3E">
      <w:r>
        <w:t xml:space="preserve">В судебное заседание </w:t>
      </w:r>
      <w:r>
        <w:t>фио</w:t>
      </w:r>
      <w:r>
        <w:t xml:space="preserve"> явился, изложенное в протоколе оспаривал, пояснил, что освидетельствование на состояние алкогольного опьянения прошел в патрульном т/с </w:t>
      </w:r>
      <w:r>
        <w:t>с</w:t>
      </w:r>
      <w:r>
        <w:t xml:space="preserve"> результатом его не ознакомили, сотрудники пояснили, что прибор показал превышение допусти</w:t>
      </w:r>
      <w:r>
        <w:t>мой нормы. Сотрудники Госавтоинспекции ему пояснили, что если он поедет в медицинское учреждение, то все равно будет зафиксировано алкогольное опьянение, и его поставят на учет с последующими вытекающими. Ранее он принял лекарство по назначению врача, вкус</w:t>
      </w:r>
      <w:r>
        <w:t xml:space="preserve"> и запах которого напоминал алкоголь. При оформлении процессуальных документов процедура фиксировалась на  личный смартфон сотрудников ДСП с перерывами. После оформления  протоколов инспектор сказал вернуть выданные копии, после не вернул их в полном объем</w:t>
      </w:r>
      <w:r>
        <w:t>е. В день составления протокола об административном правонарушении обратился в медицинское учреждение для прохождения медицинского освидетельствования. В том числе такой признак, как резкое изменение окраски кожных покровов лица, ничем не подтверждается.</w:t>
      </w:r>
    </w:p>
    <w:p w:rsidR="00A77B3E">
      <w:r>
        <w:t>Т</w:t>
      </w:r>
      <w:r>
        <w:t xml:space="preserve">акже материалы дела не содержат видеозаписи управления т/с, время остановки, указанное в протоколах не соответствует фактическому времени, не зафиксирован факт и обстоятельства прохождения освидетельствования на месте. Видеозапись прерывается и составляет </w:t>
      </w:r>
      <w:r>
        <w:t xml:space="preserve">всего  сумма мин. 58 сек, что не позволяет объективно оценить ход событий, в том числе не содержит времени и даты событий. Также имеется несоответствие времени отстранения от управления т/с </w:t>
      </w:r>
      <w:r>
        <w:t>с</w:t>
      </w:r>
      <w:r>
        <w:t xml:space="preserve"> временем управления по протоколу об административном правонаруше</w:t>
      </w:r>
      <w:r>
        <w:t xml:space="preserve">нии. В том числе подписи в протоколе об административном правонарушении не принадлежат ему или его супруге.  </w:t>
      </w:r>
    </w:p>
    <w:p w:rsidR="00A77B3E">
      <w:r>
        <w:t>Выслушав пояснения привлекаемого лица, исследовав материалы дела, прихожу к следующему.</w:t>
      </w:r>
    </w:p>
    <w:p w:rsidR="00A77B3E">
      <w:r>
        <w:t>Согласно пункту 2.3.2 Правил дорожного движения Российской</w:t>
      </w:r>
      <w:r>
        <w:t xml:space="preserve"> Федерации, утверждённых Постановлением Правительства Российской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</w:t>
      </w:r>
      <w:r>
        <w:t xml:space="preserve">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прохождени</w:t>
      </w:r>
      <w:r>
        <w:t>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A77B3E">
      <w:r>
        <w:t>В силу ч. 1.1 ст. 27.12 Кодек</w:t>
      </w:r>
      <w:r>
        <w:t>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</w:t>
      </w:r>
      <w:r>
        <w:t>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</w:t>
      </w:r>
      <w:r>
        <w:t xml:space="preserve">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</w:t>
      </w:r>
      <w:r>
        <w:t>ст. 27.12 Кодекса Российской Федерации об административных правонарушениях).</w:t>
      </w:r>
    </w:p>
    <w:p w:rsidR="00A77B3E">
      <w:r>
        <w:t>Нормы раздела III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</w:t>
      </w:r>
      <w:r>
        <w:t>нения», утвержденных постановлением Правительства Российской Федерации от дата № 1882 (далее – Правила) воспроизводят указанные в части 1.1 статьи 27.12 КоАП РФ обстоятельства, являющиеся основанием для направления водителя на медицинское освидетельствован</w:t>
      </w:r>
      <w:r>
        <w:t xml:space="preserve">ие на состояние опьянения, и устанавливают порядок направления на такое освидетельствование. </w:t>
      </w:r>
    </w:p>
    <w:p w:rsidR="00A77B3E">
      <w: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</w:t>
      </w:r>
      <w:r>
        <w:t>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Пунктом 8 Правил определено, что направлению на медицинское освиде</w:t>
      </w:r>
      <w:r>
        <w:t>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</w:t>
      </w:r>
      <w:r>
        <w:t xml:space="preserve">ичии достаточных оснований полагать, что водитель транспортного средства находится в состоянии опьянения, и </w:t>
      </w:r>
      <w:r>
        <w:t>отрицательном результате освидетельствования на состояние алкогольного опьянения.</w:t>
      </w:r>
    </w:p>
    <w:p w:rsidR="00A77B3E">
      <w:r>
        <w:t>Таким образом, для привлечения виновного лица к административной о</w:t>
      </w:r>
      <w:r>
        <w:t xml:space="preserve">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</w:t>
      </w:r>
      <w:r>
        <w:t>медицинского освидетельствования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</w:t>
      </w:r>
      <w:r>
        <w:t xml:space="preserve">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A77B3E">
      <w:r>
        <w:t xml:space="preserve">Требование сотрудника полиции </w:t>
      </w:r>
      <w:r>
        <w:t>о прохождении медицинского освидетельствования обусловлено правами должностных лиц полиции, предусмотренными Законом РФ «О полиции», согласно которому указанные лица вправе проводить в установленном порядке освидетельствование лиц, подозреваемых в совершен</w:t>
      </w:r>
      <w:r>
        <w:t xml:space="preserve">ии преступления или административного правонарушения, для определения наличия в организме алкоголя или наркотических средств либо направлять или доставлять данных лиц в медицинское учреждение, если результат освидетельствования необходим для подтверждения </w:t>
      </w:r>
      <w:r>
        <w:t>или опровержения факта правонарушения или объективного рассмотрения дела о правонарушении.</w:t>
      </w:r>
    </w:p>
    <w:p w:rsidR="00A77B3E">
      <w:r>
        <w:t xml:space="preserve">В связи с наличием названных признаков опьянения, должностным лицом полиции в порядке, предусмотренном Правилами, </w:t>
      </w:r>
      <w:r>
        <w:t>фио</w:t>
      </w:r>
      <w:r>
        <w:t xml:space="preserve"> предложено пройти освидетельствование на состоя</w:t>
      </w:r>
      <w:r>
        <w:t>ние алкогольного опьянения, от прохождения которого он отказался, что также согласуется с видеозаписью события правонарушения от дата.</w:t>
      </w:r>
    </w:p>
    <w:p w:rsidR="00A77B3E">
      <w:r>
        <w:t xml:space="preserve">Вина </w:t>
      </w:r>
      <w:r>
        <w:t>фио</w:t>
      </w:r>
      <w:r>
        <w:t xml:space="preserve"> в совершении инкриминируемого правонарушения подтверждается совокупностью исследованных в судебном заседании док</w:t>
      </w:r>
      <w:r>
        <w:t>азательств, а именно: протоколом об административном правонарушении 82 АП № 322555 от дата, протоколом об отстранении от управления транспортным средством 82 ОТ № 080921 от дата, протоколом о направлении на медицинское освидетельствование на состояние опья</w:t>
      </w:r>
      <w:r>
        <w:t>нения адрес № 026658 от дата, видеозаписью события инкриминируемого правонарушения.</w:t>
      </w:r>
    </w:p>
    <w:p w:rsidR="00A77B3E">
      <w:r>
        <w:t xml:space="preserve">Основаниями полагать, что </w:t>
      </w:r>
      <w:r>
        <w:t>фио</w:t>
      </w:r>
      <w:r>
        <w:t xml:space="preserve"> дата в 09 час. в адрес, адрес, управлял марка автомобиля </w:t>
      </w:r>
      <w:r>
        <w:t>г.р.з</w:t>
      </w:r>
      <w:r>
        <w:t>. М 640ВЕ774 с признаками опьянения, запах алкоголя изо рта, резкое изменение ко</w:t>
      </w:r>
      <w:r>
        <w:t>жных покровов лица, что согласуется с пунктом 2 Правил и отражено в протоколе об административном правонарушении 82 АП № 322555 от дата, протоколом об отстранении от управления транспортным средством 82 ОТ № 080921 от дата, протоколом о направление на меди</w:t>
      </w:r>
      <w:r>
        <w:t>цинское освидетельствование на состояние опьянения адрес № 026658 от дата.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в соответствии с требованиями </w:t>
      </w:r>
      <w:r>
        <w:t>ст.ст</w:t>
      </w:r>
      <w:r>
        <w:t>. 25.7, 27.12 Кодекса Российской Федерации об административных правонарушениях с применением</w:t>
      </w:r>
      <w:r>
        <w:t xml:space="preserve"> видеозаписи. Имеющаяся в </w:t>
      </w:r>
      <w:r>
        <w:t xml:space="preserve">материалах дела видеозапись отображает весь процесс составления процессуальных документов. 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составлены последовательно, в со</w:t>
      </w:r>
      <w:r>
        <w:t xml:space="preserve">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</w:t>
      </w:r>
      <w:r>
        <w:t>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</w:t>
      </w:r>
      <w:r>
        <w:t>тративном правонарушении, при совершении процессуальных действий, замечания или дополнениях не указано.</w:t>
      </w:r>
    </w:p>
    <w:p w:rsidR="00A77B3E">
      <w:r>
        <w:t>фио</w:t>
      </w:r>
      <w:r>
        <w:t xml:space="preserve"> возражений, относительно занесенных в протокол об административном правонарушении, в протокол об отстранении от управления транспортным средством, в</w:t>
      </w:r>
      <w:r>
        <w:t xml:space="preserve"> протокол о направлении на медицинское освидетельствование на состояние опьянения,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A77B3E">
      <w:r>
        <w:t>Из материа</w:t>
      </w:r>
      <w:r>
        <w:t xml:space="preserve">лов дела следует, что у сотрудника ГИБДД имелись законные основания для направления </w:t>
      </w:r>
      <w:r>
        <w:t>фио</w:t>
      </w:r>
      <w:r>
        <w:t xml:space="preserve"> на медицинское освидетельствование на состояние опьянения, при этом инспектором ДПС соблюден установленный порядок направления лица на медицинское освидетельствование н</w:t>
      </w:r>
      <w:r>
        <w:t>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</w:t>
      </w:r>
      <w:r>
        <w:t>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</w:t>
      </w:r>
      <w:r>
        <w:t>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</w:t>
      </w:r>
      <w:r>
        <w:t>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A77B3E">
      <w:r>
        <w:t>Исследованные в судебном заседании доказательства получ</w:t>
      </w:r>
      <w:r>
        <w:t>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</w:t>
      </w:r>
      <w:r>
        <w:t xml:space="preserve">решения дела, и исключают какие-либо сомнения в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>Таким образом, протокол об административном правонарушении 82 АП № 322555 от дата, протокол об отстранении от управления транспор</w:t>
      </w:r>
      <w:r>
        <w:t xml:space="preserve">тным средством 82 ОТ № 080921 от дата, протокол о направление на медицинское освидетельствование на состояние опьянения адрес № 026658 от дата, являются надлежащими и </w:t>
      </w:r>
      <w:r>
        <w:t xml:space="preserve">допустимыми доказательствами, подтверждающими вину </w:t>
      </w:r>
      <w:r>
        <w:t>фио</w:t>
      </w:r>
      <w:r>
        <w:t xml:space="preserve"> в совершении деяния, предусмотренн</w:t>
      </w:r>
      <w:r>
        <w:t>ого ч. 1 ст. 12.26 Кодекса Российской Федерации об административных правонарушениях.</w:t>
      </w:r>
    </w:p>
    <w:p w:rsidR="00A77B3E">
      <w:r>
        <w:t xml:space="preserve"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</w:t>
      </w:r>
      <w:r>
        <w:t>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A77B3E">
      <w:r>
        <w:t>Учитывая исследованные в судебном заседан</w:t>
      </w:r>
      <w:r>
        <w:t xml:space="preserve">ии доказательства, оценив их в совокупности на предмет допустимости, достоверности и достаточности, действия </w:t>
      </w:r>
      <w:r>
        <w:t>фио</w:t>
      </w:r>
      <w: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транспортного средст</w:t>
      </w:r>
      <w:r>
        <w:t>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</w:t>
      </w:r>
      <w:r>
        <w:t xml:space="preserve">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 xml:space="preserve">Доводы </w:t>
      </w:r>
      <w:r>
        <w:t>фио</w:t>
      </w:r>
      <w:r>
        <w:t xml:space="preserve"> в части </w:t>
      </w:r>
      <w:r>
        <w:t>видеофиксации</w:t>
      </w:r>
      <w:r>
        <w:t xml:space="preserve"> событий от дата на технические средства н</w:t>
      </w:r>
      <w:r>
        <w:t>е свидетельствует о нарушении порядка составления процессуальных документов, поскольку в соответствии с положениями части 2 статьи 27.12 Кодекса Российской Федерации об административных правонарушениях, видеозапись при применении мер обеспечения производст</w:t>
      </w:r>
      <w:r>
        <w:t xml:space="preserve">ва по делу осуществляется для фиксации содержания соответствующего действия, а не процесса оформления протоколов. </w:t>
      </w:r>
    </w:p>
    <w:p w:rsidR="00A77B3E">
      <w:r>
        <w:t xml:space="preserve">Также доводы </w:t>
      </w:r>
      <w:r>
        <w:t>фио</w:t>
      </w:r>
      <w:r>
        <w:t xml:space="preserve"> о неполноте видеозаписи, о ее прерывании, отсутствии даты и времени событий, мировой судья признает несостоятельными, как и </w:t>
      </w:r>
      <w:r>
        <w:t xml:space="preserve">доводы, что видеозапись не подтверждают факт управления транспортным средством, суд находит несостоятельными, поскольку нормами действующего Кодекса об административных правонарушениях не предусмотрена обязательная </w:t>
      </w:r>
      <w:r>
        <w:t>видеофиксация</w:t>
      </w:r>
      <w:r>
        <w:t xml:space="preserve"> управления транспортным сре</w:t>
      </w:r>
      <w:r>
        <w:t>дством лицом, привлекаемым к административной ответственности за совершение правонарушения, предусмотренного ч. 1 ст. 12.26 КоАП РФ.</w:t>
      </w:r>
    </w:p>
    <w:p w:rsidR="00A77B3E">
      <w:r>
        <w:t>В соответствии со ст. 26.2 Кодекса Российской Федерации об административных правонарушениях доказательствами по делу об адм</w:t>
      </w:r>
      <w:r>
        <w:t>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</w:t>
      </w:r>
      <w:r>
        <w:t>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 xml:space="preserve">Доводы </w:t>
      </w:r>
      <w:r>
        <w:t>фио</w:t>
      </w:r>
      <w:r>
        <w:t xml:space="preserve"> об отсутствии  достаточных оснований для направления на медицинское освидетельствование привлекаемого лица, подлежит отк</w:t>
      </w:r>
      <w:r>
        <w:t xml:space="preserve">лонению. Как установлено мировым судьей, при рассмотрении дела инспектор Госавтоинспекции действовал в рамках Закона РФ «О полиции», в том числе,  </w:t>
      </w:r>
      <w:r>
        <w:t>основаниями для направления лица на медицинское освидетельствование являются зафиксированные в процессуальном</w:t>
      </w:r>
      <w:r>
        <w:t xml:space="preserve"> документе признаки опьянения.</w:t>
      </w:r>
    </w:p>
    <w:p w:rsidR="00A77B3E">
      <w:r>
        <w:t xml:space="preserve">Доводы </w:t>
      </w:r>
      <w:r>
        <w:t>фио</w:t>
      </w:r>
      <w:r>
        <w:t xml:space="preserve"> относительно его подписи в процессуальных документах опровергаются исследованными в судебном заседании материалами дела, видеозаписью событий от дата.</w:t>
      </w:r>
    </w:p>
    <w:p w:rsidR="00A77B3E">
      <w:r>
        <w:t xml:space="preserve">Доводы о том, что </w:t>
      </w:r>
      <w:r>
        <w:t>фио</w:t>
      </w:r>
      <w:r>
        <w:t xml:space="preserve"> прошел медицинское освидетельствование са</w:t>
      </w:r>
      <w:r>
        <w:t>мостоятельно в день составления протокола, и признаков опьянения у него не установлено суд оценивает критически, поскольку не приведено объективных причин, препятствующих прохождению медицинского освидетельствования на состояние опьянения в порядке, предус</w:t>
      </w:r>
      <w:r>
        <w:t>мотренном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опьянения.</w:t>
      </w:r>
    </w:p>
    <w:p w:rsidR="00A77B3E">
      <w:r>
        <w:t xml:space="preserve">В части доводов </w:t>
      </w:r>
      <w:r>
        <w:t>фио</w:t>
      </w:r>
      <w:r>
        <w:t xml:space="preserve"> относительно несоответствия времени в процессуальных докуме</w:t>
      </w:r>
      <w:r>
        <w:t>нтах стоит отметить, что для привлечения к административной ответственности, предусмотренной ст. 12.26 Кодекса Российской Федерации об административных правонарушениях, правовое значение имеет отказ водителя от прохождения медицинского освидетельствования,</w:t>
      </w:r>
      <w:r>
        <w:t xml:space="preserve"> заявленный сотруднику полиции либо медицинскому работнику и зафиксированный в протоколе об административном правонарушении.</w:t>
      </w:r>
    </w:p>
    <w:p w:rsidR="00A77B3E">
      <w:r>
        <w:t xml:space="preserve">Доводы </w:t>
      </w:r>
      <w:r>
        <w:t>фио</w:t>
      </w:r>
      <w:r>
        <w:t xml:space="preserve"> относительно давления со стороны сотрудника Госавтоинспекции, в том числе в части предоставленных процессуальных копий д</w:t>
      </w:r>
      <w:r>
        <w:t>окументов опровергаются видеозаписью событий правонарушения от дата, иных доказательств суду не предоставлено.</w:t>
      </w:r>
    </w:p>
    <w:p w:rsidR="00A77B3E">
      <w:r>
        <w:t>Необходимо отметить, что основными задачами дорожно-патрульной службы является сохранение жизни, здоровья и имущества участников дорожного движен</w:t>
      </w:r>
      <w:r>
        <w:t>ия, защита их законных прав и интересов, интересов общества и государства, обеспечение безопасного и бесперебойного движения транспортных средств, предупреждение и пресечение преступлений и административных правонарушений в области дорожного движения.</w:t>
      </w:r>
    </w:p>
    <w:p w:rsidR="00A77B3E">
      <w:r>
        <w:t>Таки</w:t>
      </w:r>
      <w:r>
        <w:t xml:space="preserve">м образом, 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>
        <w:t>фио</w:t>
      </w:r>
      <w:r>
        <w:t>, по делу не установлены, принцип презумпции невиновности, а также иные процессуальны</w:t>
      </w:r>
      <w:r>
        <w:t>е требования, предусмотренные Кодексом Российской Федерации об административных правонарушениях, не нарушены.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</w:t>
      </w:r>
      <w:r>
        <w:t xml:space="preserve">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>Обстоятельством, с</w:t>
      </w:r>
      <w:r>
        <w:t>мягчающим ответственность лица, в отношении которого ведется производство по делу об административном правонарушении, судом признается – состояние здоровья, инвалидность 2-ой группы.</w:t>
      </w:r>
    </w:p>
    <w:p w:rsidR="00A77B3E">
      <w:r>
        <w:t>Обстоятельств, отягчающих ответственность лица, в отношении которого веде</w:t>
      </w:r>
      <w:r>
        <w:t xml:space="preserve">тся производство по делу об административном правонарушении, не установлено. </w:t>
      </w:r>
    </w:p>
    <w:p w:rsidR="00A77B3E">
      <w: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</w:t>
      </w:r>
      <w:r>
        <w:t xml:space="preserve">внимание данные о личности лица, в отношении которого возбуждено производство по делу об административном правонарушении, обстоятельства дела, отсутствие обстоятельств, отягчающих ответственность, прихожу к выводу, что </w:t>
      </w:r>
      <w:r>
        <w:t>фио</w:t>
      </w:r>
      <w:r>
        <w:t xml:space="preserve"> следует подвергнуть наказанию в в</w:t>
      </w:r>
      <w:r>
        <w:t xml:space="preserve">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 </w:t>
      </w:r>
    </w:p>
    <w:p w:rsidR="00A77B3E">
      <w:r>
        <w:t>На основании вышеизложенного и руководствуясь ст. ст. 29.9-29.10, 30.1 Код</w:t>
      </w:r>
      <w:r>
        <w:t>екса Российской Федерации об административных правонарушениях, мировой судья -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</w:t>
      </w:r>
      <w:r>
        <w:t xml:space="preserve">и назначить ему наказание в виде административного 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>Реквизиты для уплаты штрафа: получатель Управление Федерального Казначейства по адрес (У</w:t>
      </w:r>
      <w:r>
        <w:t>МВД России по адрес); БИК – телефон; ИНН – телефон, КПП – телефон, ОКТМО – телефон, КБК 18811601123010001140, УИН 18810491251200009842, назначение платежа: административные штрафы в сфере безопасности дорожного движения; постановление №05-0125/85/2026 в от</w:t>
      </w:r>
      <w:r>
        <w:t xml:space="preserve">ношении </w:t>
      </w:r>
      <w:r>
        <w:t>фио</w:t>
      </w:r>
    </w:p>
    <w:p w:rsidR="00A77B3E">
      <w: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>
        <w:t xml:space="preserve">административных правонарушениях.      </w:t>
      </w:r>
    </w:p>
    <w:p w:rsidR="00A77B3E">
      <w: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>
        <w:t>ении административного наказания в виде лишения соответствующего специального права.</w:t>
      </w:r>
    </w:p>
    <w:p w:rsidR="00A77B3E">
      <w: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>
        <w:t>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</w:t>
      </w:r>
      <w:r>
        <w:t xml:space="preserve">х влечет наложение административного штрафа в двукратном размере суммы </w:t>
      </w:r>
      <w:r>
        <w:t>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док</w:t>
      </w:r>
      <w:r>
        <w:t>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</w:t>
      </w:r>
      <w:r>
        <w:t>ес, по адресу: адрес.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ГИБДД МВД Российской Федерации.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</w:t>
      </w:r>
      <w:r>
        <w:t>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 xml:space="preserve">Мировой судья                                                                                         </w:t>
      </w:r>
      <w:r>
        <w:t>фио</w:t>
      </w:r>
    </w:p>
    <w:p w:rsidR="00A77B3E"/>
    <w:p w:rsidR="00A77B3E">
      <w:r>
        <w:t>Мировой судья</w:t>
      </w:r>
    </w:p>
    <w:p w:rsidR="00A77B3E">
      <w:r>
        <w:t xml:space="preserve">судебного участка № 85     УМВД по </w:t>
      </w:r>
      <w:r>
        <w:t>адрес</w:t>
      </w:r>
    </w:p>
    <w:p w:rsidR="00A77B3E">
      <w:r>
        <w:t>Судакского судебного района298600, адрес, г.</w:t>
      </w:r>
    </w:p>
    <w:p w:rsidR="00A77B3E">
      <w:r>
        <w:t>(город республиканского     Ялта,</w:t>
      </w:r>
    </w:p>
    <w:p w:rsidR="00A77B3E">
      <w:r>
        <w:t xml:space="preserve"> значения Судак с</w:t>
      </w:r>
    </w:p>
    <w:p w:rsidR="00A77B3E">
      <w:r>
        <w:t xml:space="preserve"> подчиненной ему           адрес</w:t>
      </w:r>
    </w:p>
    <w:p w:rsidR="00A77B3E">
      <w:r>
        <w:t xml:space="preserve"> территорией)</w:t>
      </w:r>
    </w:p>
    <w:p w:rsidR="00A77B3E">
      <w:r>
        <w:t xml:space="preserve">                           </w:t>
      </w:r>
      <w:r>
        <w:t>фио</w:t>
      </w:r>
    </w:p>
    <w:p w:rsidR="00A77B3E">
      <w:r>
        <w:t xml:space="preserve">адрес            </w:t>
      </w:r>
      <w:r>
        <w:t>адрес</w:t>
      </w:r>
      <w:r>
        <w:t>,</w:t>
      </w:r>
    </w:p>
    <w:p w:rsidR="00A77B3E">
      <w:r>
        <w:t>адрес. адрес</w:t>
      </w:r>
    </w:p>
    <w:p w:rsidR="00A77B3E">
      <w:r>
        <w:t xml:space="preserve"> Судак,                     р-он,</w:t>
      </w:r>
    </w:p>
    <w:p w:rsidR="00A77B3E"/>
    <w:p w:rsidR="00A77B3E">
      <w:r>
        <w:t>адр</w:t>
      </w:r>
      <w:r>
        <w:t>ес</w:t>
      </w:r>
    </w:p>
    <w:p w:rsidR="00A77B3E">
      <w:r>
        <w:t>Тел./факс: телефон</w:t>
      </w:r>
    </w:p>
    <w:p w:rsidR="00A77B3E">
      <w:r>
        <w:t>эл. почта:</w:t>
      </w:r>
    </w:p>
    <w:p w:rsidR="00A77B3E">
      <w:r>
        <w:t xml:space="preserve"> ms85@must.rk.gov.ru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№5-0125/85/2026 в отношении </w:t>
      </w:r>
      <w:r>
        <w:t>фио</w:t>
      </w:r>
      <w:r>
        <w:t xml:space="preserve"> по ч</w:t>
      </w:r>
      <w:r>
        <w:t xml:space="preserve">. 1 ст. 12.26 КоАП РФ. </w:t>
      </w:r>
    </w:p>
    <w:p w:rsidR="00A77B3E"/>
    <w:p w:rsidR="00A77B3E">
      <w:r>
        <w:t>Приложение: на 3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УМВД по адрес</w:t>
      </w:r>
    </w:p>
    <w:p w:rsidR="00A77B3E">
      <w:r>
        <w:t xml:space="preserve">Судакского судебного </w:t>
      </w:r>
      <w:r>
        <w:t>района298600, адрес, г.</w:t>
      </w:r>
    </w:p>
    <w:p w:rsidR="00A77B3E">
      <w:r>
        <w:t>(город республиканского     Ялта,</w:t>
      </w:r>
    </w:p>
    <w:p w:rsidR="00A77B3E">
      <w:r>
        <w:t xml:space="preserve"> значения Судак с           </w:t>
      </w:r>
    </w:p>
    <w:p w:rsidR="00A77B3E">
      <w:r>
        <w:t xml:space="preserve"> подчиненной ему</w:t>
      </w:r>
    </w:p>
    <w:p w:rsidR="00A77B3E">
      <w:r>
        <w:t xml:space="preserve"> территорией)              адрес</w:t>
      </w:r>
    </w:p>
    <w:p w:rsidR="00A77B3E"/>
    <w:p w:rsidR="00A77B3E">
      <w:r>
        <w:t xml:space="preserve">адрес            </w:t>
      </w:r>
      <w:r>
        <w:t>фио</w:t>
      </w:r>
    </w:p>
    <w:p w:rsidR="00A77B3E">
      <w:r>
        <w:t>адрес. г.  адрес,</w:t>
      </w:r>
    </w:p>
    <w:p w:rsidR="00A77B3E">
      <w:r>
        <w:t xml:space="preserve"> Судак,                     Советский</w:t>
      </w:r>
    </w:p>
    <w:p w:rsidR="00A77B3E">
      <w:r>
        <w:t xml:space="preserve">                            р-он,</w:t>
      </w:r>
    </w:p>
    <w:p w:rsidR="00A77B3E">
      <w:r>
        <w:t xml:space="preserve">адрес, </w:t>
      </w:r>
      <w:r>
        <w:t>телефон</w:t>
      </w:r>
    </w:p>
    <w:p w:rsidR="00A77B3E">
      <w:r>
        <w:t>Тел./факс: телефон    адрес</w:t>
      </w:r>
    </w:p>
    <w:p w:rsidR="00A77B3E">
      <w:r>
        <w:t>эл. почта:</w:t>
      </w:r>
    </w:p>
    <w:p w:rsidR="00A77B3E">
      <w:r>
        <w:t xml:space="preserve"> ms85@must.rk.gov.ru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>Направляю Вам копию постановления от дата о назначении административного наказания по делу об административном правонарушении №5-0125/85/2026 в отно</w:t>
      </w:r>
      <w:r>
        <w:t xml:space="preserve">шении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3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УМВД по адрес</w:t>
      </w:r>
    </w:p>
    <w:p w:rsidR="00A77B3E">
      <w:r>
        <w:t xml:space="preserve">Судакского </w:t>
      </w:r>
      <w:r>
        <w:t>судебного района298600, адрес, г.</w:t>
      </w:r>
    </w:p>
    <w:p w:rsidR="00A77B3E">
      <w:r>
        <w:t>(город республиканского     Ялта,</w:t>
      </w:r>
    </w:p>
    <w:p w:rsidR="00A77B3E">
      <w:r>
        <w:t xml:space="preserve"> значения Судак с           </w:t>
      </w:r>
    </w:p>
    <w:p w:rsidR="00A77B3E">
      <w:r>
        <w:t xml:space="preserve"> подчиненной ему</w:t>
      </w:r>
    </w:p>
    <w:p w:rsidR="00A77B3E">
      <w:r>
        <w:t xml:space="preserve"> территорией)              адрес</w:t>
      </w:r>
    </w:p>
    <w:p w:rsidR="00A77B3E"/>
    <w:p w:rsidR="00A77B3E">
      <w:r>
        <w:t xml:space="preserve">адрес            </w:t>
      </w:r>
      <w:r>
        <w:t>фио</w:t>
      </w:r>
    </w:p>
    <w:p w:rsidR="00A77B3E">
      <w:r>
        <w:t>адрес. г.  адрес,</w:t>
      </w:r>
    </w:p>
    <w:p w:rsidR="00A77B3E">
      <w:r>
        <w:t xml:space="preserve"> Судак,                     Советский</w:t>
      </w:r>
    </w:p>
    <w:p w:rsidR="00A77B3E">
      <w:r>
        <w:t xml:space="preserve">                            р-о</w:t>
      </w:r>
      <w:r>
        <w:t>н,</w:t>
      </w:r>
    </w:p>
    <w:p w:rsidR="00A77B3E">
      <w:r>
        <w:t>адрес, телефон</w:t>
      </w:r>
    </w:p>
    <w:p w:rsidR="00A77B3E">
      <w:r>
        <w:t>Тел./факс: телефон    адрес</w:t>
      </w:r>
    </w:p>
    <w:p w:rsidR="00A77B3E">
      <w:r>
        <w:t>эл. почта:</w:t>
      </w:r>
    </w:p>
    <w:p w:rsidR="00A77B3E">
      <w:r>
        <w:t xml:space="preserve"> ms85@must.rk.gov.ru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>Направляю Вам копию постановления от дата о назначении административного наказания по делу об административном правонарушении №5-0125/85/2</w:t>
      </w:r>
      <w:r>
        <w:t xml:space="preserve">026 в отношении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3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</w:t>
      </w:r>
      <w:r>
        <w:t>фио</w:t>
      </w:r>
    </w:p>
    <w:p w:rsidR="00A77B3E"/>
    <w:p w:rsidR="00A77B3E">
      <w:r>
        <w:t>8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EE"/>
    <w:rsid w:val="00A77B3E"/>
    <w:rsid w:val="00C56E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